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F3F2D" w14:textId="77777777" w:rsidR="00C50979" w:rsidRPr="00C50979" w:rsidRDefault="00C50979" w:rsidP="00C50979">
      <w:pPr>
        <w:spacing w:after="0" w:line="276" w:lineRule="auto"/>
        <w:jc w:val="both"/>
        <w:rPr>
          <w:b/>
          <w:color w:val="00B050"/>
          <w:sz w:val="20"/>
          <w:szCs w:val="20"/>
        </w:rPr>
      </w:pPr>
      <w:bookmarkStart w:id="0" w:name="_GoBack"/>
      <w:bookmarkEnd w:id="0"/>
    </w:p>
    <w:p w14:paraId="4996BCD8" w14:textId="227D56F1" w:rsidR="00BB5F65" w:rsidRPr="00E354F6" w:rsidRDefault="00E354F6" w:rsidP="00E354F6">
      <w:pPr>
        <w:spacing w:line="276" w:lineRule="auto"/>
        <w:jc w:val="both"/>
        <w:rPr>
          <w:b/>
          <w:color w:val="00B050"/>
          <w:sz w:val="32"/>
          <w:szCs w:val="32"/>
        </w:rPr>
      </w:pPr>
      <w:r w:rsidRPr="00E354F6">
        <w:rPr>
          <w:b/>
          <w:color w:val="00B050"/>
          <w:sz w:val="32"/>
          <w:szCs w:val="32"/>
        </w:rPr>
        <w:t xml:space="preserve">ÚKOL </w:t>
      </w:r>
      <w:r w:rsidR="00D15E89">
        <w:rPr>
          <w:b/>
          <w:color w:val="00B050"/>
          <w:sz w:val="32"/>
          <w:szCs w:val="32"/>
        </w:rPr>
        <w:t>č</w:t>
      </w:r>
      <w:r w:rsidRPr="00E354F6">
        <w:rPr>
          <w:b/>
          <w:color w:val="00B050"/>
          <w:sz w:val="32"/>
          <w:szCs w:val="32"/>
        </w:rPr>
        <w:t xml:space="preserve">. </w:t>
      </w:r>
      <w:r w:rsidR="00F06FA2">
        <w:rPr>
          <w:b/>
          <w:color w:val="00B050"/>
          <w:sz w:val="32"/>
          <w:szCs w:val="32"/>
        </w:rPr>
        <w:t>5</w:t>
      </w:r>
    </w:p>
    <w:p w14:paraId="0E816D84" w14:textId="77777777" w:rsidR="008073CE" w:rsidRDefault="00E354F6" w:rsidP="00FA5FF7">
      <w:pPr>
        <w:spacing w:after="0" w:line="276" w:lineRule="auto"/>
        <w:rPr>
          <w:rFonts w:cstheme="minorHAnsi"/>
          <w:b/>
          <w:color w:val="00B050"/>
          <w:sz w:val="32"/>
          <w:szCs w:val="32"/>
          <w:u w:val="single"/>
        </w:rPr>
      </w:pPr>
      <w:r w:rsidRPr="00E354F6">
        <w:rPr>
          <w:b/>
          <w:sz w:val="28"/>
          <w:szCs w:val="28"/>
        </w:rPr>
        <w:t xml:space="preserve">Recyklohraní aneb Ukliďme si svět vyhlašuje ve spolupráci se </w:t>
      </w:r>
      <w:r w:rsidR="00F06FA2">
        <w:rPr>
          <w:b/>
          <w:sz w:val="28"/>
          <w:szCs w:val="28"/>
        </w:rPr>
        <w:t>společností</w:t>
      </w:r>
      <w:r w:rsidR="003858B5">
        <w:rPr>
          <w:b/>
          <w:sz w:val="28"/>
          <w:szCs w:val="28"/>
        </w:rPr>
        <w:t xml:space="preserve"> ECOBAT</w:t>
      </w:r>
      <w:r w:rsidRPr="00E354F6">
        <w:rPr>
          <w:b/>
          <w:sz w:val="28"/>
          <w:szCs w:val="28"/>
        </w:rPr>
        <w:t xml:space="preserve"> </w:t>
      </w:r>
      <w:r w:rsidR="00F06FA2">
        <w:rPr>
          <w:b/>
          <w:sz w:val="28"/>
          <w:szCs w:val="28"/>
        </w:rPr>
        <w:t>pátý</w:t>
      </w:r>
      <w:r w:rsidR="00E462A5">
        <w:rPr>
          <w:b/>
          <w:sz w:val="28"/>
          <w:szCs w:val="28"/>
        </w:rPr>
        <w:t xml:space="preserve"> </w:t>
      </w:r>
      <w:r w:rsidR="00AC5DA0" w:rsidRPr="00E354F6">
        <w:rPr>
          <w:b/>
          <w:sz w:val="28"/>
          <w:szCs w:val="28"/>
        </w:rPr>
        <w:t>úkol školního roku 20</w:t>
      </w:r>
      <w:r w:rsidR="00FD2907">
        <w:rPr>
          <w:b/>
          <w:sz w:val="28"/>
          <w:szCs w:val="28"/>
        </w:rPr>
        <w:t>2</w:t>
      </w:r>
      <w:r w:rsidR="00F06FA2">
        <w:rPr>
          <w:b/>
          <w:sz w:val="28"/>
          <w:szCs w:val="28"/>
        </w:rPr>
        <w:t>2</w:t>
      </w:r>
      <w:r w:rsidR="00AC5DA0" w:rsidRPr="00E354F6">
        <w:rPr>
          <w:b/>
          <w:sz w:val="28"/>
          <w:szCs w:val="28"/>
        </w:rPr>
        <w:t>/20</w:t>
      </w:r>
      <w:r w:rsidR="00E462A5">
        <w:rPr>
          <w:b/>
          <w:sz w:val="28"/>
          <w:szCs w:val="28"/>
        </w:rPr>
        <w:t>2</w:t>
      </w:r>
      <w:r w:rsidR="00F06FA2">
        <w:rPr>
          <w:b/>
          <w:sz w:val="28"/>
          <w:szCs w:val="28"/>
        </w:rPr>
        <w:t>3</w:t>
      </w:r>
      <w:r w:rsidR="00FD2907">
        <w:rPr>
          <w:b/>
          <w:sz w:val="28"/>
          <w:szCs w:val="28"/>
        </w:rPr>
        <w:t xml:space="preserve"> </w:t>
      </w:r>
      <w:r w:rsidR="00FD2907" w:rsidRPr="00C50979">
        <w:rPr>
          <w:b/>
          <w:sz w:val="20"/>
          <w:szCs w:val="20"/>
        </w:rPr>
        <w:br/>
      </w:r>
      <w:r w:rsidR="009578A5" w:rsidRPr="00C50979">
        <w:rPr>
          <w:b/>
          <w:sz w:val="20"/>
          <w:szCs w:val="20"/>
        </w:rPr>
        <w:br/>
      </w:r>
    </w:p>
    <w:p w14:paraId="1AA2069A" w14:textId="01D9759B" w:rsidR="00BC3464" w:rsidRPr="00BC3464" w:rsidRDefault="00140C33" w:rsidP="00FA5FF7">
      <w:pPr>
        <w:spacing w:after="0" w:line="276" w:lineRule="auto"/>
        <w:rPr>
          <w:rFonts w:cstheme="minorHAnsi"/>
          <w:b/>
          <w:color w:val="00B050"/>
          <w:sz w:val="32"/>
          <w:szCs w:val="32"/>
          <w:u w:val="single"/>
        </w:rPr>
      </w:pPr>
      <w:r w:rsidRPr="00140C33">
        <w:rPr>
          <w:rFonts w:cstheme="minorHAnsi"/>
          <w:b/>
          <w:color w:val="00B050"/>
          <w:sz w:val="32"/>
          <w:szCs w:val="32"/>
          <w:u w:val="single"/>
        </w:rPr>
        <w:t>Bezpečný svět (s) baterií</w:t>
      </w:r>
    </w:p>
    <w:p w14:paraId="54E3F679" w14:textId="3F15ACC7" w:rsidR="00AC5DA0" w:rsidRPr="00A64F2F" w:rsidRDefault="00BC3464" w:rsidP="00FA5FF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BB5F65">
        <w:rPr>
          <w:sz w:val="24"/>
          <w:szCs w:val="24"/>
        </w:rPr>
        <w:t xml:space="preserve">Termín: </w:t>
      </w:r>
      <w:r w:rsidR="006C7006">
        <w:rPr>
          <w:sz w:val="24"/>
          <w:szCs w:val="24"/>
        </w:rPr>
        <w:t>1</w:t>
      </w:r>
      <w:r w:rsidRPr="00BC3464">
        <w:rPr>
          <w:sz w:val="24"/>
          <w:szCs w:val="24"/>
        </w:rPr>
        <w:t xml:space="preserve">. </w:t>
      </w:r>
      <w:r w:rsidR="00140C33">
        <w:rPr>
          <w:sz w:val="24"/>
          <w:szCs w:val="24"/>
        </w:rPr>
        <w:t>5</w:t>
      </w:r>
      <w:r w:rsidRPr="00BC3464">
        <w:rPr>
          <w:sz w:val="24"/>
          <w:szCs w:val="24"/>
        </w:rPr>
        <w:t>. 20</w:t>
      </w:r>
      <w:r w:rsidR="00E462A5">
        <w:rPr>
          <w:sz w:val="24"/>
          <w:szCs w:val="24"/>
        </w:rPr>
        <w:t>2</w:t>
      </w:r>
      <w:r w:rsidR="00140C33">
        <w:rPr>
          <w:sz w:val="24"/>
          <w:szCs w:val="24"/>
        </w:rPr>
        <w:t>3</w:t>
      </w:r>
      <w:r w:rsidRPr="00BC3464">
        <w:rPr>
          <w:sz w:val="24"/>
          <w:szCs w:val="24"/>
        </w:rPr>
        <w:t xml:space="preserve"> – </w:t>
      </w:r>
      <w:r w:rsidR="006C7006">
        <w:rPr>
          <w:sz w:val="24"/>
          <w:szCs w:val="24"/>
        </w:rPr>
        <w:t>3</w:t>
      </w:r>
      <w:r w:rsidR="00140C33">
        <w:rPr>
          <w:sz w:val="24"/>
          <w:szCs w:val="24"/>
        </w:rPr>
        <w:t>0</w:t>
      </w:r>
      <w:r w:rsidR="00E34EF5">
        <w:rPr>
          <w:sz w:val="24"/>
          <w:szCs w:val="24"/>
        </w:rPr>
        <w:t xml:space="preserve">. </w:t>
      </w:r>
      <w:r w:rsidR="00140C33">
        <w:rPr>
          <w:sz w:val="24"/>
          <w:szCs w:val="24"/>
        </w:rPr>
        <w:t>6</w:t>
      </w:r>
      <w:r w:rsidRPr="00BC3464">
        <w:rPr>
          <w:sz w:val="24"/>
          <w:szCs w:val="24"/>
        </w:rPr>
        <w:t>. 20</w:t>
      </w:r>
      <w:r w:rsidR="00E462A5">
        <w:rPr>
          <w:sz w:val="24"/>
          <w:szCs w:val="24"/>
        </w:rPr>
        <w:t>2</w:t>
      </w:r>
      <w:r w:rsidR="00140C33">
        <w:rPr>
          <w:sz w:val="24"/>
          <w:szCs w:val="24"/>
        </w:rPr>
        <w:t>3</w:t>
      </w:r>
    </w:p>
    <w:p w14:paraId="798B8047" w14:textId="77777777" w:rsidR="00FA5FF7" w:rsidRDefault="00FA5FF7" w:rsidP="00FA5FF7">
      <w:pPr>
        <w:spacing w:after="0"/>
        <w:rPr>
          <w:b/>
        </w:rPr>
      </w:pPr>
    </w:p>
    <w:p w14:paraId="46BDFE81" w14:textId="77777777" w:rsidR="008073CE" w:rsidRDefault="008073CE" w:rsidP="00BC3464">
      <w:pPr>
        <w:spacing w:line="264" w:lineRule="auto"/>
        <w:rPr>
          <w:bCs/>
        </w:rPr>
      </w:pPr>
    </w:p>
    <w:p w14:paraId="0BE13D71" w14:textId="336BB9A7" w:rsidR="00BC3464" w:rsidRPr="00B5709F" w:rsidRDefault="00BD75DB" w:rsidP="00BC3464">
      <w:pPr>
        <w:spacing w:line="264" w:lineRule="auto"/>
        <w:rPr>
          <w:bCs/>
        </w:rPr>
      </w:pPr>
      <w:r w:rsidRPr="00B5709F">
        <w:rPr>
          <w:bCs/>
        </w:rPr>
        <w:t>M</w:t>
      </w:r>
      <w:r w:rsidR="006C7006" w:rsidRPr="00B5709F">
        <w:rPr>
          <w:bCs/>
        </w:rPr>
        <w:t>ilí</w:t>
      </w:r>
      <w:r w:rsidR="00BC3464" w:rsidRPr="00B5709F">
        <w:rPr>
          <w:bCs/>
        </w:rPr>
        <w:t xml:space="preserve"> přátelé,</w:t>
      </w:r>
    </w:p>
    <w:p w14:paraId="7AFE1548" w14:textId="051D4A08" w:rsidR="00F50651" w:rsidRDefault="00243015" w:rsidP="00785304">
      <w:pPr>
        <w:spacing w:line="264" w:lineRule="auto"/>
        <w:ind w:right="-2"/>
      </w:pPr>
      <w:r>
        <w:t xml:space="preserve">baterie nám ulehčují a zpříjemňují život už více než dvě století a jejich význam </w:t>
      </w:r>
      <w:r w:rsidR="00002A74">
        <w:t>roste</w:t>
      </w:r>
      <w:r>
        <w:t>. Nemáme na mysli jen tužkové či knoflíkové baterie v elektrospotřebičích běžného využití, jako jsou například kuchyňské či osobní váhy, ovladače, kapesní baterky, meteostanice nebo kartáčky na zuby. Baterie stále častěji pohán</w:t>
      </w:r>
      <w:r w:rsidR="00A26DC8">
        <w:t>ěj</w:t>
      </w:r>
      <w:r>
        <w:t xml:space="preserve">í nejrůznější dopravní prostředky a najdeme je také ve výpočetní a komunikační technice – tedy v noteboocích, tabletech, sportovních hodinkách </w:t>
      </w:r>
      <w:r w:rsidR="00002A74">
        <w:t>nebo</w:t>
      </w:r>
      <w:r>
        <w:t xml:space="preserve"> mobilech.</w:t>
      </w:r>
    </w:p>
    <w:p w14:paraId="08FB77E0" w14:textId="081C5B86" w:rsidR="00195404" w:rsidRDefault="00243015" w:rsidP="00785304">
      <w:pPr>
        <w:spacing w:line="264" w:lineRule="auto"/>
        <w:ind w:right="-2"/>
      </w:pPr>
      <w:r>
        <w:t xml:space="preserve">Určitě nám dáte za pravdu, že baterie – tihle šikovní pomocníci </w:t>
      </w:r>
      <w:r w:rsidR="009152ED">
        <w:t xml:space="preserve">– </w:t>
      </w:r>
      <w:r>
        <w:t xml:space="preserve">si zaslouží naši </w:t>
      </w:r>
      <w:r w:rsidR="00195404">
        <w:t>pozornost,</w:t>
      </w:r>
      <w:r>
        <w:t xml:space="preserve"> a proto aktuální úkol s Recyklohraním věnujeme právě jim. </w:t>
      </w:r>
      <w:r w:rsidR="009152ED">
        <w:t xml:space="preserve">Zaměříme se na to, kde všude se baterie </w:t>
      </w:r>
      <w:r w:rsidR="00195404">
        <w:t>nacház</w:t>
      </w:r>
      <w:r w:rsidR="0024705C">
        <w:t>ej</w:t>
      </w:r>
      <w:r w:rsidR="00195404">
        <w:t>í – uděláme</w:t>
      </w:r>
      <w:r w:rsidR="009152ED">
        <w:t xml:space="preserve"> si takovou malou inventuru</w:t>
      </w:r>
      <w:r w:rsidR="00002A74">
        <w:t xml:space="preserve">. </w:t>
      </w:r>
      <w:r w:rsidR="00002A74" w:rsidRPr="00C55013">
        <w:t>B</w:t>
      </w:r>
      <w:r w:rsidR="009152ED" w:rsidRPr="00C55013">
        <w:t xml:space="preserve">udeme se </w:t>
      </w:r>
      <w:r w:rsidR="00002A74" w:rsidRPr="00C55013">
        <w:t xml:space="preserve">rovněž </w:t>
      </w:r>
      <w:r w:rsidR="009152ED" w:rsidRPr="00C55013">
        <w:t>věnovat tomu, jak baterie</w:t>
      </w:r>
      <w:r w:rsidR="00195404">
        <w:t xml:space="preserve"> </w:t>
      </w:r>
      <w:r w:rsidR="009A39F0">
        <w:t>používat</w:t>
      </w:r>
      <w:r w:rsidR="00C55013">
        <w:t xml:space="preserve"> a uchovávat,</w:t>
      </w:r>
      <w:r w:rsidR="009152ED">
        <w:t xml:space="preserve"> aby nám </w:t>
      </w:r>
      <w:r w:rsidR="00195404">
        <w:t>byly dobrým sluhou, ale ne špatným pánem. Připomeneme si také význam jejich třídění a recyklace.</w:t>
      </w:r>
    </w:p>
    <w:p w14:paraId="008368F7" w14:textId="1378AE3C" w:rsidR="004D4CDF" w:rsidRDefault="009152ED" w:rsidP="00F50651">
      <w:pPr>
        <w:spacing w:line="264" w:lineRule="auto"/>
        <w:rPr>
          <w:color w:val="000000" w:themeColor="text1"/>
        </w:rPr>
      </w:pPr>
      <w:r w:rsidRPr="00C55013">
        <w:rPr>
          <w:color w:val="000000" w:themeColor="text1"/>
        </w:rPr>
        <w:t xml:space="preserve">Pro žáky a studenty jsme připravili </w:t>
      </w:r>
      <w:r w:rsidRPr="00C55013">
        <w:rPr>
          <w:b/>
          <w:bCs/>
          <w:color w:val="000000" w:themeColor="text1"/>
        </w:rPr>
        <w:t>tematický pracovní list</w:t>
      </w:r>
      <w:r w:rsidRPr="00C55013">
        <w:rPr>
          <w:color w:val="000000" w:themeColor="text1"/>
        </w:rPr>
        <w:t>, jehož cílem je připomenout</w:t>
      </w:r>
      <w:r w:rsidR="00694B2E">
        <w:rPr>
          <w:color w:val="000000" w:themeColor="text1"/>
        </w:rPr>
        <w:t>,</w:t>
      </w:r>
      <w:r w:rsidR="00195404" w:rsidRPr="00C55013">
        <w:rPr>
          <w:color w:val="000000" w:themeColor="text1"/>
        </w:rPr>
        <w:t xml:space="preserve"> </w:t>
      </w:r>
      <w:r w:rsidRPr="00C55013">
        <w:rPr>
          <w:color w:val="000000" w:themeColor="text1"/>
        </w:rPr>
        <w:t xml:space="preserve">kde všude baterie používáme a kolik jich máme doma v běžné domácnosti. </w:t>
      </w:r>
    </w:p>
    <w:p w14:paraId="7D26654B" w14:textId="2794646B" w:rsidR="003D0D35" w:rsidRDefault="00A857CD" w:rsidP="008F19A1">
      <w:pPr>
        <w:spacing w:after="80" w:line="264" w:lineRule="auto"/>
        <w:ind w:right="-2"/>
      </w:pPr>
      <w:r>
        <w:rPr>
          <w:color w:val="000000" w:themeColor="text1"/>
        </w:rPr>
        <w:t>Úkol</w:t>
      </w:r>
      <w:r w:rsidR="00715EB8">
        <w:rPr>
          <w:color w:val="000000" w:themeColor="text1"/>
        </w:rPr>
        <w:t xml:space="preserve"> vám také dává prostor </w:t>
      </w:r>
      <w:r w:rsidR="00715EB8" w:rsidRPr="003C7576">
        <w:rPr>
          <w:b/>
          <w:bCs/>
          <w:color w:val="000000" w:themeColor="text1"/>
        </w:rPr>
        <w:t>pro práci s</w:t>
      </w:r>
      <w:r w:rsidR="006B7D09">
        <w:rPr>
          <w:b/>
          <w:bCs/>
          <w:color w:val="000000" w:themeColor="text1"/>
        </w:rPr>
        <w:t> </w:t>
      </w:r>
      <w:r w:rsidR="00715EB8" w:rsidRPr="003C7576">
        <w:rPr>
          <w:b/>
          <w:bCs/>
          <w:color w:val="000000" w:themeColor="text1"/>
        </w:rPr>
        <w:t>informacemi</w:t>
      </w:r>
      <w:r w:rsidR="006B7D09">
        <w:rPr>
          <w:color w:val="000000" w:themeColor="text1"/>
        </w:rPr>
        <w:t xml:space="preserve"> a </w:t>
      </w:r>
      <w:r w:rsidR="00715EB8">
        <w:rPr>
          <w:color w:val="000000" w:themeColor="text1"/>
        </w:rPr>
        <w:t>tvorbu prezentací</w:t>
      </w:r>
      <w:r w:rsidR="00C55013">
        <w:rPr>
          <w:color w:val="000000" w:themeColor="text1"/>
        </w:rPr>
        <w:t xml:space="preserve"> nebo vytvoření plakátu. </w:t>
      </w:r>
      <w:r w:rsidR="003D0D35">
        <w:t xml:space="preserve">Abychom vám téma a úkol snáze přiblížili, připravili jsme k němu </w:t>
      </w:r>
      <w:r w:rsidR="003D0D35" w:rsidRPr="00CC543C">
        <w:rPr>
          <w:b/>
          <w:bCs/>
          <w:color w:val="00B050"/>
        </w:rPr>
        <w:t>instruktážní video</w:t>
      </w:r>
      <w:r w:rsidR="00713BC6">
        <w:rPr>
          <w:color w:val="00B050"/>
        </w:rPr>
        <w:t>.</w:t>
      </w:r>
    </w:p>
    <w:p w14:paraId="310340B6" w14:textId="5AAD1F58" w:rsidR="00715EB8" w:rsidRDefault="00715EB8" w:rsidP="00FE3A66">
      <w:pPr>
        <w:spacing w:line="264" w:lineRule="auto"/>
        <w:rPr>
          <w:color w:val="000000" w:themeColor="text1"/>
        </w:rPr>
      </w:pPr>
      <w:r w:rsidRPr="003D0D35">
        <w:rPr>
          <w:b/>
          <w:bCs/>
          <w:color w:val="000000" w:themeColor="text1"/>
        </w:rPr>
        <w:t xml:space="preserve">Jako vždy jsme zadání pro žáky mateřských škol a </w:t>
      </w:r>
      <w:r w:rsidR="000B0951">
        <w:rPr>
          <w:b/>
          <w:bCs/>
          <w:color w:val="000000" w:themeColor="text1"/>
        </w:rPr>
        <w:t>nižších</w:t>
      </w:r>
      <w:r w:rsidR="000B0951" w:rsidRPr="003D0D35">
        <w:rPr>
          <w:b/>
          <w:bCs/>
          <w:color w:val="000000" w:themeColor="text1"/>
        </w:rPr>
        <w:t xml:space="preserve"> </w:t>
      </w:r>
      <w:r w:rsidRPr="003D0D35">
        <w:rPr>
          <w:b/>
          <w:bCs/>
          <w:color w:val="000000" w:themeColor="text1"/>
        </w:rPr>
        <w:t>roční</w:t>
      </w:r>
      <w:r w:rsidR="002A540C">
        <w:rPr>
          <w:b/>
          <w:bCs/>
          <w:color w:val="000000" w:themeColor="text1"/>
        </w:rPr>
        <w:t>ků</w:t>
      </w:r>
      <w:r w:rsidRPr="003D0D35">
        <w:rPr>
          <w:b/>
          <w:bCs/>
          <w:color w:val="000000" w:themeColor="text1"/>
        </w:rPr>
        <w:t xml:space="preserve"> </w:t>
      </w:r>
      <w:r w:rsidR="006B7D09">
        <w:rPr>
          <w:b/>
          <w:bCs/>
          <w:color w:val="000000" w:themeColor="text1"/>
        </w:rPr>
        <w:t>ZŠ</w:t>
      </w:r>
      <w:r w:rsidRPr="003D0D35">
        <w:rPr>
          <w:b/>
          <w:bCs/>
          <w:color w:val="000000" w:themeColor="text1"/>
        </w:rPr>
        <w:t xml:space="preserve"> zjednodušili</w:t>
      </w:r>
      <w:r>
        <w:rPr>
          <w:color w:val="000000" w:themeColor="text1"/>
        </w:rPr>
        <w:t>, aby ho zvládl</w:t>
      </w:r>
      <w:r w:rsidR="002A540C">
        <w:rPr>
          <w:color w:val="000000" w:themeColor="text1"/>
        </w:rPr>
        <w:t>y</w:t>
      </w:r>
      <w:r>
        <w:rPr>
          <w:color w:val="000000" w:themeColor="text1"/>
        </w:rPr>
        <w:t xml:space="preserve"> i menší děti a </w:t>
      </w:r>
      <w:r w:rsidR="00A857CD">
        <w:rPr>
          <w:color w:val="000000" w:themeColor="text1"/>
        </w:rPr>
        <w:t xml:space="preserve">aby </w:t>
      </w:r>
      <w:r>
        <w:rPr>
          <w:color w:val="000000" w:themeColor="text1"/>
        </w:rPr>
        <w:t>i on</w:t>
      </w:r>
      <w:r w:rsidR="00282954">
        <w:rPr>
          <w:color w:val="000000" w:themeColor="text1"/>
        </w:rPr>
        <w:t>y</w:t>
      </w:r>
      <w:r>
        <w:rPr>
          <w:color w:val="000000" w:themeColor="text1"/>
        </w:rPr>
        <w:t xml:space="preserve"> díky </w:t>
      </w:r>
      <w:r w:rsidR="00A857CD">
        <w:rPr>
          <w:color w:val="000000" w:themeColor="text1"/>
        </w:rPr>
        <w:t xml:space="preserve">hravému </w:t>
      </w:r>
      <w:r>
        <w:rPr>
          <w:color w:val="000000" w:themeColor="text1"/>
        </w:rPr>
        <w:t xml:space="preserve">úkolu získaly nové poznatky. </w:t>
      </w:r>
    </w:p>
    <w:p w14:paraId="46F48922" w14:textId="02F90260" w:rsidR="007E3D17" w:rsidRPr="00BF3580" w:rsidRDefault="007E3D17" w:rsidP="007E3D17">
      <w:pPr>
        <w:spacing w:line="264" w:lineRule="auto"/>
        <w:rPr>
          <w:rFonts w:cstheme="minorHAnsi"/>
          <w:color w:val="000000" w:themeColor="text1"/>
        </w:rPr>
      </w:pPr>
      <w:r>
        <w:rPr>
          <w:color w:val="000000" w:themeColor="text1"/>
        </w:rPr>
        <w:t>Spolu s partner</w:t>
      </w:r>
      <w:r w:rsidR="00002A74">
        <w:rPr>
          <w:color w:val="000000" w:themeColor="text1"/>
        </w:rPr>
        <w:t>em</w:t>
      </w:r>
      <w:r>
        <w:rPr>
          <w:color w:val="000000" w:themeColor="text1"/>
        </w:rPr>
        <w:t xml:space="preserve"> </w:t>
      </w:r>
      <w:r>
        <w:t>úkolu, kolektivním systém</w:t>
      </w:r>
      <w:r w:rsidR="00002A74">
        <w:t>em</w:t>
      </w:r>
      <w:r>
        <w:t xml:space="preserve"> ECOBAT, se moc těšíme na fotografie a zpětnou vazbu, jak jste si s dětmi </w:t>
      </w:r>
      <w:r w:rsidR="00715EB8">
        <w:t>hru a samotný úkol</w:t>
      </w:r>
      <w:r>
        <w:t xml:space="preserve"> užili</w:t>
      </w:r>
      <w:r w:rsidR="00282954">
        <w:t xml:space="preserve"> a co zajímavého jste </w:t>
      </w:r>
      <w:r w:rsidR="00002A74">
        <w:t>se dozvěděli.</w:t>
      </w:r>
      <w:r w:rsidR="00282954">
        <w:t xml:space="preserve"> </w:t>
      </w:r>
    </w:p>
    <w:p w14:paraId="384F151A" w14:textId="165308E5" w:rsidR="006B7D09" w:rsidRPr="008073CE" w:rsidRDefault="00BC3464" w:rsidP="008073CE">
      <w:pPr>
        <w:spacing w:line="264" w:lineRule="auto"/>
        <w:ind w:left="5664"/>
        <w:jc w:val="right"/>
        <w:rPr>
          <w:b/>
          <w:color w:val="00B050"/>
        </w:rPr>
      </w:pPr>
      <w:r w:rsidRPr="00003E3E">
        <w:rPr>
          <w:b/>
          <w:color w:val="00B050"/>
        </w:rPr>
        <w:t>Váš tým Recyklohraní</w:t>
      </w:r>
    </w:p>
    <w:p w14:paraId="3130CCE9" w14:textId="77777777" w:rsidR="006B7D09" w:rsidRDefault="006B7D09" w:rsidP="00C03A4A">
      <w:pPr>
        <w:spacing w:line="264" w:lineRule="auto"/>
      </w:pPr>
    </w:p>
    <w:p w14:paraId="59259DD9" w14:textId="77777777" w:rsidR="00195404" w:rsidRDefault="00195404" w:rsidP="00C03A4A">
      <w:pPr>
        <w:spacing w:line="264" w:lineRule="auto"/>
      </w:pPr>
    </w:p>
    <w:p w14:paraId="47318CC1" w14:textId="4CE96768" w:rsidR="00FA5FF7" w:rsidRDefault="00C50979" w:rsidP="00C03A4A">
      <w:pPr>
        <w:spacing w:line="264" w:lineRule="auto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BD27AF1" wp14:editId="2D62693B">
            <wp:simplePos x="0" y="0"/>
            <wp:positionH relativeFrom="margin">
              <wp:posOffset>-66872</wp:posOffset>
            </wp:positionH>
            <wp:positionV relativeFrom="paragraph">
              <wp:posOffset>273050</wp:posOffset>
            </wp:positionV>
            <wp:extent cx="6017236" cy="1005084"/>
            <wp:effectExtent l="0" t="0" r="3175" b="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36" cy="10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C3169" w14:textId="60B278EE" w:rsidR="00C50979" w:rsidRDefault="00C50979" w:rsidP="00C25540">
      <w:pPr>
        <w:spacing w:after="60" w:line="264" w:lineRule="auto"/>
        <w:rPr>
          <w:b/>
          <w:u w:val="single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B1C0A" wp14:editId="5B5F0E7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28970" cy="298450"/>
                <wp:effectExtent l="0" t="0" r="5080" b="635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970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C8CBE" w14:textId="77777777" w:rsidR="00C50979" w:rsidRPr="0070312F" w:rsidRDefault="00C50979" w:rsidP="00C50979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</w:t>
                            </w:r>
                            <w:r w:rsidRPr="0070312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2. stupeň ZŠ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6B1C0A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0;margin-top:0;width:451.1pt;height:23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" fillcolor="#e2efd9 [665]" stroked="f" strokeweight=".5pt">
                <v:textbox>
                  <w:txbxContent>
                    <w:p w14:paraId="75DC8CBE" w14:textId="77777777" w:rsidR="00C50979" w:rsidRPr="0070312F" w:rsidRDefault="00C50979" w:rsidP="00C50979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</w:t>
                      </w:r>
                      <w:r w:rsidRPr="0070312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2. stupeň ZŠ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4CD" w:rsidRPr="00C25540">
        <w:rPr>
          <w:b/>
          <w:sz w:val="16"/>
          <w:szCs w:val="16"/>
          <w:u w:val="single"/>
        </w:rPr>
        <w:br/>
      </w: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59D065E8" w14:textId="7DB838A0" w:rsidR="00C50979" w:rsidRDefault="00C50979" w:rsidP="00C25540">
      <w:pPr>
        <w:spacing w:afterLines="60" w:after="144" w:line="22" w:lineRule="atLeast"/>
        <w:jc w:val="both"/>
      </w:pPr>
      <w:r>
        <w:t>Př</w:t>
      </w:r>
      <w:r w:rsidR="0031041F">
        <w:t>iblížit</w:t>
      </w:r>
      <w:r>
        <w:t xml:space="preserve"> žákům význam baterií, které běžně využíváme v elektrospotřebičích, informačních a komunikačních technologiích a stále častěji nám slouží </w:t>
      </w:r>
      <w:r w:rsidR="0031041F">
        <w:t>také</w:t>
      </w:r>
      <w:r>
        <w:t xml:space="preserve"> v nejrůznějších dopravních prostředcích. Poskytnout jim informace, které přispějí k tomu, </w:t>
      </w:r>
      <w:r w:rsidR="006B7D09">
        <w:t xml:space="preserve">že </w:t>
      </w:r>
      <w:r w:rsidR="0031041F">
        <w:t xml:space="preserve">při pořizování baterií </w:t>
      </w:r>
      <w:r w:rsidR="006B7D09">
        <w:t xml:space="preserve">budou </w:t>
      </w:r>
      <w:r w:rsidR="0031041F">
        <w:t>brát ohled na životní prostředí</w:t>
      </w:r>
      <w:r w:rsidR="006B7D09">
        <w:t>.</w:t>
      </w:r>
      <w:r w:rsidR="0031041F">
        <w:t xml:space="preserve"> Připomenou si také </w:t>
      </w:r>
      <w:r w:rsidR="009A39F0">
        <w:t xml:space="preserve">pravidla </w:t>
      </w:r>
      <w:r w:rsidR="0031041F">
        <w:t>správného uchovávání a skladování baterií – jak nabitých, tak vybitých</w:t>
      </w:r>
      <w:r w:rsidR="003C7576">
        <w:t>,</w:t>
      </w:r>
      <w:r w:rsidR="0031041F">
        <w:t xml:space="preserve"> a význam jejich třídění a recyklace</w:t>
      </w:r>
      <w:r w:rsidR="003C7576">
        <w:t>.</w:t>
      </w:r>
    </w:p>
    <w:p w14:paraId="46447278" w14:textId="77777777" w:rsidR="00C50979" w:rsidRDefault="00C50979" w:rsidP="00C25540">
      <w:pPr>
        <w:spacing w:after="60" w:line="22" w:lineRule="atLeast"/>
        <w:rPr>
          <w:b/>
          <w:u w:val="single"/>
        </w:rPr>
      </w:pPr>
      <w:r w:rsidRPr="0070312F">
        <w:rPr>
          <w:b/>
          <w:u w:val="single"/>
        </w:rPr>
        <w:t>F</w:t>
      </w:r>
      <w:r>
        <w:rPr>
          <w:b/>
          <w:u w:val="single"/>
        </w:rPr>
        <w:t>orma práce</w:t>
      </w:r>
      <w:r w:rsidRPr="0070312F">
        <w:rPr>
          <w:b/>
          <w:u w:val="single"/>
        </w:rPr>
        <w:t>:</w:t>
      </w:r>
    </w:p>
    <w:p w14:paraId="4AE8426E" w14:textId="77777777" w:rsidR="00C50979" w:rsidRDefault="00C50979" w:rsidP="00C25540">
      <w:pPr>
        <w:spacing w:after="0" w:line="22" w:lineRule="atLeast"/>
        <w:ind w:right="-144"/>
        <w:rPr>
          <w:b/>
          <w:bCs/>
        </w:rPr>
      </w:pPr>
      <w:r w:rsidRPr="00ED3214">
        <w:rPr>
          <w:b/>
          <w:bCs/>
        </w:rPr>
        <w:t>Práce s informacemi</w:t>
      </w:r>
      <w:r>
        <w:t xml:space="preserve"> při seznámení s tématem úkolu a vyplňování </w:t>
      </w:r>
      <w:r w:rsidRPr="001D2935">
        <w:rPr>
          <w:b/>
          <w:bCs/>
        </w:rPr>
        <w:t>pracovní</w:t>
      </w:r>
      <w:r>
        <w:rPr>
          <w:b/>
          <w:bCs/>
        </w:rPr>
        <w:t>ho</w:t>
      </w:r>
      <w:r w:rsidRPr="001D2935">
        <w:rPr>
          <w:b/>
          <w:bCs/>
        </w:rPr>
        <w:t xml:space="preserve"> list</w:t>
      </w:r>
      <w:r>
        <w:rPr>
          <w:b/>
          <w:bCs/>
        </w:rPr>
        <w:t>u</w:t>
      </w:r>
    </w:p>
    <w:p w14:paraId="3EAEB8E1" w14:textId="5F48B67E" w:rsidR="00C50979" w:rsidRDefault="00C50979" w:rsidP="00C25540">
      <w:pPr>
        <w:spacing w:after="0" w:line="22" w:lineRule="atLeast"/>
        <w:rPr>
          <w:bCs/>
        </w:rPr>
      </w:pPr>
      <w:r w:rsidRPr="001E3218">
        <w:rPr>
          <w:b/>
        </w:rPr>
        <w:t xml:space="preserve">Diskuse </w:t>
      </w:r>
      <w:r w:rsidRPr="00ED3214">
        <w:rPr>
          <w:bCs/>
        </w:rPr>
        <w:t xml:space="preserve">o </w:t>
      </w:r>
      <w:r w:rsidR="003C7576">
        <w:rPr>
          <w:bCs/>
        </w:rPr>
        <w:t>bateriích, jejich správném a bezpečném využívání, třídění a recyklaci</w:t>
      </w:r>
    </w:p>
    <w:p w14:paraId="038DDFB0" w14:textId="79E4BBB0" w:rsidR="003C7576" w:rsidRDefault="003C7576" w:rsidP="00C25540">
      <w:pPr>
        <w:spacing w:after="0" w:line="22" w:lineRule="atLeast"/>
        <w:rPr>
          <w:b/>
        </w:rPr>
      </w:pPr>
      <w:r w:rsidRPr="003C7576">
        <w:rPr>
          <w:b/>
        </w:rPr>
        <w:t xml:space="preserve">Tvorba </w:t>
      </w:r>
      <w:r w:rsidR="00C25540">
        <w:rPr>
          <w:b/>
        </w:rPr>
        <w:t xml:space="preserve">plakátu nebo </w:t>
      </w:r>
      <w:r w:rsidRPr="003C7576">
        <w:rPr>
          <w:b/>
        </w:rPr>
        <w:t>prezentace</w:t>
      </w:r>
    </w:p>
    <w:p w14:paraId="53F47043" w14:textId="7451CC4F" w:rsidR="00C50979" w:rsidRPr="0070312F" w:rsidRDefault="00C25540" w:rsidP="00C25540">
      <w:pPr>
        <w:spacing w:afterLines="60" w:after="144" w:line="22" w:lineRule="atLeast"/>
        <w:rPr>
          <w:b/>
          <w:u w:val="single"/>
        </w:rPr>
      </w:pPr>
      <w:r>
        <w:rPr>
          <w:b/>
          <w:u w:val="single"/>
        </w:rPr>
        <w:br/>
      </w:r>
      <w:r w:rsidR="00C50979" w:rsidRPr="0070312F">
        <w:rPr>
          <w:b/>
          <w:u w:val="single"/>
        </w:rPr>
        <w:t>Navrhované aktivity:</w:t>
      </w:r>
    </w:p>
    <w:p w14:paraId="0D0184C8" w14:textId="4C856AD4" w:rsidR="006B7D09" w:rsidRDefault="00C50979" w:rsidP="006B7D09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Na úvod doporučujeme, abyste žákům pustili naše krátké </w:t>
      </w:r>
      <w:r w:rsidRPr="006B7D09">
        <w:rPr>
          <w:b/>
          <w:bCs/>
          <w:i/>
          <w:iCs/>
          <w:color w:val="00B050"/>
        </w:rPr>
        <w:t xml:space="preserve">tematické a instruktážní video s názvem </w:t>
      </w:r>
      <w:r w:rsidR="003C7576" w:rsidRPr="006B7D09">
        <w:rPr>
          <w:b/>
          <w:bCs/>
          <w:i/>
          <w:iCs/>
          <w:color w:val="00B050"/>
        </w:rPr>
        <w:t>Bezpečný svět (s) baterií</w:t>
      </w:r>
      <w:r w:rsidR="008073CE">
        <w:rPr>
          <w:b/>
          <w:bCs/>
          <w:i/>
          <w:iCs/>
          <w:color w:val="00B050"/>
        </w:rPr>
        <w:t>.</w:t>
      </w:r>
      <w:r w:rsidRPr="00B743BD">
        <w:t xml:space="preserve"> Jeho prostřednictvím si </w:t>
      </w:r>
      <w:r w:rsidR="00C55013">
        <w:t xml:space="preserve">připomenete </w:t>
      </w:r>
      <w:r w:rsidR="003C7576" w:rsidRPr="003C7576">
        <w:t xml:space="preserve">význam baterií, </w:t>
      </w:r>
      <w:r w:rsidR="0090391B">
        <w:t xml:space="preserve">dále jak je správně používat </w:t>
      </w:r>
      <w:r w:rsidR="00C55013">
        <w:t>a s</w:t>
      </w:r>
      <w:r w:rsidR="003C7576" w:rsidRPr="003C7576">
        <w:t>klado</w:t>
      </w:r>
      <w:r w:rsidR="003C7576">
        <w:t xml:space="preserve">vat a proč je důležité baterie třídit a recyklovat. </w:t>
      </w:r>
      <w:r w:rsidR="008073CE">
        <w:t xml:space="preserve">S jeho přípravou finišujeme a k zadání a na web Recyklohraní ho vložíme v prvním květnovém týdnu. Problematiku třídění a recyklace baterií si můžete připomenout ještě v našem dalším videu </w:t>
      </w:r>
      <w:r w:rsidR="008073CE" w:rsidRPr="008073CE">
        <w:rPr>
          <w:b/>
          <w:bCs/>
          <w:color w:val="000000" w:themeColor="text1"/>
        </w:rPr>
        <w:t>Závody naruby</w:t>
      </w:r>
      <w:r w:rsidR="008073CE">
        <w:t xml:space="preserve"> (délka 2:25 min) – k dispozici </w:t>
      </w:r>
      <w:hyperlink r:id="rId12" w:history="1">
        <w:r w:rsidR="008073CE" w:rsidRPr="008073CE">
          <w:rPr>
            <w:rStyle w:val="Hypertextovodkaz"/>
            <w:b/>
            <w:bCs/>
            <w:color w:val="000000" w:themeColor="text1"/>
          </w:rPr>
          <w:t>zde</w:t>
        </w:r>
      </w:hyperlink>
      <w:r w:rsidR="008073CE">
        <w:t>.</w:t>
      </w:r>
    </w:p>
    <w:p w14:paraId="5519A1C9" w14:textId="250FA203" w:rsidR="00B202FC" w:rsidRDefault="00C50979" w:rsidP="00B202FC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 w:rsidRPr="002D0C33">
        <w:t xml:space="preserve">Pracujte </w:t>
      </w:r>
      <w:r w:rsidRPr="006B7D09">
        <w:rPr>
          <w:b/>
          <w:bCs/>
          <w:i/>
          <w:iCs/>
        </w:rPr>
        <w:t>s</w:t>
      </w:r>
      <w:r w:rsidR="005167FA" w:rsidRPr="006B7D09">
        <w:rPr>
          <w:b/>
          <w:bCs/>
          <w:i/>
          <w:iCs/>
        </w:rPr>
        <w:t> </w:t>
      </w:r>
      <w:r w:rsidR="005167FA" w:rsidRPr="00082C72">
        <w:rPr>
          <w:b/>
          <w:bCs/>
          <w:i/>
          <w:iCs/>
          <w:color w:val="00B050"/>
        </w:rPr>
        <w:t>pracovním listem Bezpečný svět (s) baterií</w:t>
      </w:r>
      <w:r w:rsidR="00082C72">
        <w:rPr>
          <w:b/>
          <w:bCs/>
          <w:i/>
          <w:iCs/>
        </w:rPr>
        <w:t xml:space="preserve">. </w:t>
      </w:r>
      <w:r w:rsidR="00082C72" w:rsidRPr="00082C72">
        <w:rPr>
          <w:i/>
          <w:iCs/>
        </w:rPr>
        <w:t>Najdete ho na konci tohoto dokumentu</w:t>
      </w:r>
      <w:r w:rsidR="00082C72">
        <w:rPr>
          <w:i/>
          <w:iCs/>
        </w:rPr>
        <w:t xml:space="preserve">, případně samostatně je ke stažení na našem </w:t>
      </w:r>
      <w:r w:rsidR="00082C72" w:rsidRPr="00EA04F4">
        <w:rPr>
          <w:i/>
          <w:iCs/>
          <w:color w:val="000000" w:themeColor="text1"/>
        </w:rPr>
        <w:t>webu</w:t>
      </w:r>
      <w:r w:rsidR="00EA04F4" w:rsidRPr="00EA04F4">
        <w:rPr>
          <w:i/>
          <w:iCs/>
          <w:color w:val="000000" w:themeColor="text1"/>
        </w:rPr>
        <w:t xml:space="preserve"> (</w:t>
      </w:r>
      <w:hyperlink r:id="rId13" w:history="1">
        <w:r w:rsidR="00EA04F4" w:rsidRPr="00EA04F4">
          <w:rPr>
            <w:rStyle w:val="Hypertextovodkaz"/>
            <w:i/>
            <w:iCs/>
            <w:color w:val="000000" w:themeColor="text1"/>
          </w:rPr>
          <w:t>zde</w:t>
        </w:r>
      </w:hyperlink>
      <w:r w:rsidR="00EA04F4" w:rsidRPr="00EA04F4">
        <w:rPr>
          <w:i/>
          <w:iCs/>
          <w:color w:val="000000" w:themeColor="text1"/>
        </w:rPr>
        <w:t>)</w:t>
      </w:r>
      <w:r w:rsidR="00082C72" w:rsidRPr="00EA04F4">
        <w:rPr>
          <w:i/>
          <w:iCs/>
          <w:color w:val="000000" w:themeColor="text1"/>
        </w:rPr>
        <w:t xml:space="preserve">. </w:t>
      </w:r>
      <w:r w:rsidR="005167FA" w:rsidRPr="00EA04F4">
        <w:rPr>
          <w:color w:val="000000" w:themeColor="text1"/>
        </w:rPr>
        <w:t xml:space="preserve">Žáci </w:t>
      </w:r>
      <w:r w:rsidR="005167FA">
        <w:t>si v něm vyplní osmisměrku</w:t>
      </w:r>
      <w:r w:rsidR="005D04CD">
        <w:t xml:space="preserve"> a naučnou křížovku</w:t>
      </w:r>
      <w:r w:rsidR="005167FA">
        <w:t xml:space="preserve"> </w:t>
      </w:r>
      <w:r w:rsidR="00B202FC" w:rsidRPr="008073CE">
        <w:rPr>
          <w:i/>
          <w:iCs/>
        </w:rPr>
        <w:t>(</w:t>
      </w:r>
      <w:r w:rsidR="008073CE" w:rsidRPr="008073CE">
        <w:rPr>
          <w:i/>
          <w:iCs/>
        </w:rPr>
        <w:t>nápověda – tajenka</w:t>
      </w:r>
      <w:r w:rsidR="00B202FC" w:rsidRPr="008073CE">
        <w:rPr>
          <w:i/>
          <w:iCs/>
        </w:rPr>
        <w:t xml:space="preserve"> zní: RECYKLACE)</w:t>
      </w:r>
      <w:r w:rsidR="00B202FC">
        <w:t>. Rovněž si</w:t>
      </w:r>
      <w:r w:rsidR="005167FA">
        <w:t xml:space="preserve"> udělají takovou malou inventuru, kde všude doma baterie používají a kolik jich doma přibližně mají.</w:t>
      </w:r>
      <w:r w:rsidR="005D04CD">
        <w:t xml:space="preserve"> </w:t>
      </w:r>
      <w:r w:rsidR="0090391B">
        <w:t>Až budou mít žáci vyplněné pracovní listy</w:t>
      </w:r>
      <w:r w:rsidR="00FE17E9">
        <w:t xml:space="preserve">, </w:t>
      </w:r>
      <w:r w:rsidR="0090391B">
        <w:t xml:space="preserve">diskutujte s nimi o tom, k jakému počtu baterií dospěli. </w:t>
      </w:r>
    </w:p>
    <w:p w14:paraId="6155DA1A" w14:textId="036E4DEF" w:rsidR="006B7D09" w:rsidRDefault="00082C72" w:rsidP="00B202FC">
      <w:pPr>
        <w:pStyle w:val="Odstavecseseznamem"/>
        <w:spacing w:after="80" w:line="22" w:lineRule="atLeast"/>
        <w:ind w:left="426"/>
        <w:contextualSpacing w:val="0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29584A62" wp14:editId="6C8285C8">
            <wp:simplePos x="0" y="0"/>
            <wp:positionH relativeFrom="margin">
              <wp:posOffset>4643120</wp:posOffset>
            </wp:positionH>
            <wp:positionV relativeFrom="paragraph">
              <wp:posOffset>828733</wp:posOffset>
            </wp:positionV>
            <wp:extent cx="1224280" cy="13843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91B" w:rsidRPr="008073CE">
        <w:rPr>
          <w:b/>
          <w:bCs/>
          <w:color w:val="00B050"/>
        </w:rPr>
        <w:t xml:space="preserve">Prosíme, aby nám </w:t>
      </w:r>
      <w:r w:rsidR="0025017F" w:rsidRPr="008073CE">
        <w:rPr>
          <w:b/>
          <w:bCs/>
          <w:color w:val="00B050"/>
        </w:rPr>
        <w:t xml:space="preserve">žáci </w:t>
      </w:r>
      <w:r w:rsidR="0090391B" w:rsidRPr="008073CE">
        <w:rPr>
          <w:b/>
          <w:bCs/>
          <w:color w:val="00B050"/>
        </w:rPr>
        <w:t>čísla</w:t>
      </w:r>
      <w:r w:rsidR="0025017F" w:rsidRPr="008073CE">
        <w:rPr>
          <w:b/>
          <w:bCs/>
          <w:color w:val="00B050"/>
        </w:rPr>
        <w:t xml:space="preserve"> z pracovního listu</w:t>
      </w:r>
      <w:r w:rsidR="0090391B" w:rsidRPr="008073CE">
        <w:rPr>
          <w:b/>
          <w:bCs/>
          <w:color w:val="00B050"/>
        </w:rPr>
        <w:t xml:space="preserve"> doplnili do jednoduchého online formuláře – link na něj je</w:t>
      </w:r>
      <w:hyperlink r:id="rId15" w:history="1">
        <w:r w:rsidR="0090391B" w:rsidRPr="008073CE">
          <w:rPr>
            <w:rStyle w:val="Hypertextovodkaz"/>
            <w:b/>
            <w:bCs/>
            <w:color w:val="00B050"/>
          </w:rPr>
          <w:t xml:space="preserve"> zde</w:t>
        </w:r>
      </w:hyperlink>
      <w:r w:rsidR="0090391B" w:rsidRPr="008073CE">
        <w:rPr>
          <w:color w:val="00B050"/>
        </w:rPr>
        <w:t xml:space="preserve">. </w:t>
      </w:r>
      <w:r w:rsidR="00D4071F">
        <w:t xml:space="preserve">Součástí povinné dokumentace k úkolu je, že za školu budeme mít vyplněné aspoň tři dotazníky. </w:t>
      </w:r>
      <w:r w:rsidR="0090391B">
        <w:t xml:space="preserve">Čím více odpovědí od žáků </w:t>
      </w:r>
      <w:r w:rsidR="00D4071F">
        <w:t xml:space="preserve">však </w:t>
      </w:r>
      <w:r w:rsidR="0090391B">
        <w:t xml:space="preserve">získáme, tím lépe. Spolu s naším partnerem – kolektivním systémem ECOBAT – bychom si rádi udělali </w:t>
      </w:r>
      <w:r w:rsidR="00EA793D">
        <w:t xml:space="preserve">orientační </w:t>
      </w:r>
      <w:r w:rsidR="0090391B">
        <w:t>představu, kolik baterií se v českých domácnostech nachází.</w:t>
      </w:r>
    </w:p>
    <w:p w14:paraId="1F10AD92" w14:textId="4198D218" w:rsidR="00540BC3" w:rsidRDefault="00540BC3" w:rsidP="005167FA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>Pokud ve škole sbíráte baterie</w:t>
      </w:r>
      <w:r w:rsidR="00C25540">
        <w:t>,</w:t>
      </w:r>
      <w:r>
        <w:t xml:space="preserve"> </w:t>
      </w:r>
      <w:r w:rsidRPr="00540BC3">
        <w:rPr>
          <w:b/>
          <w:bCs/>
        </w:rPr>
        <w:t>vyzvěte žáky, aby vytvořili plakát</w:t>
      </w:r>
      <w:r>
        <w:t>, který připomene základní pravidla, jak je třeba správně využívat baterie a jak je uchovávat předtím, než je odevzdáme na recyklaci</w:t>
      </w:r>
      <w:r w:rsidR="008A1731">
        <w:t xml:space="preserve"> (tj. suché místo, mimo zdroj tepla – další doporučení najdete v části B tohoto zadání).</w:t>
      </w:r>
      <w:r w:rsidR="00C25540">
        <w:t xml:space="preserve"> Případně mohou vytvořit </w:t>
      </w:r>
      <w:r w:rsidR="00C25540" w:rsidRPr="00C25540">
        <w:rPr>
          <w:b/>
          <w:bCs/>
        </w:rPr>
        <w:t xml:space="preserve">propagační plakát pro </w:t>
      </w:r>
      <w:r w:rsidR="00C25540">
        <w:rPr>
          <w:b/>
          <w:bCs/>
        </w:rPr>
        <w:t xml:space="preserve">ostatní </w:t>
      </w:r>
      <w:r w:rsidR="00C25540" w:rsidRPr="00C25540">
        <w:rPr>
          <w:b/>
          <w:bCs/>
        </w:rPr>
        <w:t>spolužáky</w:t>
      </w:r>
      <w:r w:rsidR="00C25540">
        <w:t xml:space="preserve"> (např. na prvním stupni), který je bude motivovat ke třídění baterií. Součástí může být jednoduchá básnička. Mohou také </w:t>
      </w:r>
      <w:r w:rsidR="00EA793D">
        <w:t>využít</w:t>
      </w:r>
      <w:r w:rsidR="00C25540">
        <w:t xml:space="preserve"> obrázek žabáka Bata, který je naším symbolem pro třídění a recyklaci baterií.</w:t>
      </w:r>
      <w:r w:rsidR="0025017F">
        <w:t xml:space="preserve"> Obrázek je ke stažení </w:t>
      </w:r>
      <w:hyperlink r:id="rId16" w:history="1">
        <w:r w:rsidR="0025017F" w:rsidRPr="00082C72">
          <w:rPr>
            <w:rStyle w:val="Hypertextovodkaz"/>
            <w:b/>
            <w:bCs/>
            <w:color w:val="000000" w:themeColor="text1"/>
          </w:rPr>
          <w:t>zde</w:t>
        </w:r>
      </w:hyperlink>
      <w:r w:rsidR="0025017F" w:rsidRPr="00082C72">
        <w:rPr>
          <w:color w:val="000000" w:themeColor="text1"/>
        </w:rPr>
        <w:t>.</w:t>
      </w:r>
      <w:r w:rsidR="00082C72">
        <w:rPr>
          <w:color w:val="000000" w:themeColor="text1"/>
        </w:rPr>
        <w:t xml:space="preserve"> Plakát může být, jak ručně vytvořený (kreslený), tak zpracovaný na počítači.</w:t>
      </w:r>
    </w:p>
    <w:p w14:paraId="525BB258" w14:textId="40D4F94A" w:rsidR="005167FA" w:rsidRDefault="005167FA" w:rsidP="005167FA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Žáci mohou zpracovat powerpointovou </w:t>
      </w:r>
      <w:r w:rsidRPr="00CB7AA8">
        <w:rPr>
          <w:b/>
          <w:bCs/>
          <w:i/>
          <w:iCs/>
        </w:rPr>
        <w:t>prezentaci</w:t>
      </w:r>
      <w:r w:rsidR="00CB7AA8">
        <w:t>, nebo zvolit jiný formát, jak téma využívání, skladování, bezpečnosti, třídění a recyklace baterií odprezentovat spolužákům.</w:t>
      </w:r>
      <w:r w:rsidR="0025017F">
        <w:t xml:space="preserve"> Mohou se v ní také věnovat aktuálním tématům – například bateriím v koloběžkách, elektrokolech a elektromobilech. Jaké jsou jejich výhody, případně rizika a jak se o tyto baterie správně starat.</w:t>
      </w:r>
    </w:p>
    <w:p w14:paraId="32EB168C" w14:textId="33846CA2" w:rsidR="00C50979" w:rsidRDefault="00C50979" w:rsidP="00C50979">
      <w:pPr>
        <w:pStyle w:val="Odstavecseseznamem"/>
        <w:numPr>
          <w:ilvl w:val="0"/>
          <w:numId w:val="9"/>
        </w:numPr>
        <w:spacing w:after="80" w:line="22" w:lineRule="atLeast"/>
        <w:ind w:left="426"/>
        <w:contextualSpacing w:val="0"/>
      </w:pPr>
      <w:r>
        <w:t xml:space="preserve">Povídejte si s žáky o </w:t>
      </w:r>
      <w:r w:rsidR="00CB7AA8">
        <w:t>bateriích</w:t>
      </w:r>
      <w:r>
        <w:t>. Mohou vám k tomu posloužit níže uvedené návodné otázky:</w:t>
      </w:r>
    </w:p>
    <w:p w14:paraId="1A727509" w14:textId="1CC095A6" w:rsidR="00CB7AA8" w:rsidRDefault="00CB7AA8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Kteří slavní muži stojí za objevem baterií? Kdy se jim podařilo tyto objevy uskutečnit?</w:t>
      </w:r>
    </w:p>
    <w:p w14:paraId="76C5A19E" w14:textId="17245B19" w:rsidR="00CB7AA8" w:rsidRDefault="00CB7AA8" w:rsidP="0025017F">
      <w:pPr>
        <w:pStyle w:val="Odstavecseseznamem"/>
        <w:numPr>
          <w:ilvl w:val="0"/>
          <w:numId w:val="18"/>
        </w:numPr>
        <w:spacing w:after="80" w:line="22" w:lineRule="atLeast"/>
        <w:ind w:left="851" w:right="-286"/>
      </w:pPr>
      <w:r>
        <w:lastRenderedPageBreak/>
        <w:t>Co byste měli zohlednit při nákupu, aby byl výběr baterií nejen ekonomický</w:t>
      </w:r>
      <w:r w:rsidR="00F505C5">
        <w:t>,</w:t>
      </w:r>
      <w:r>
        <w:t xml:space="preserve"> ale i ekologický?</w:t>
      </w:r>
    </w:p>
    <w:p w14:paraId="015257DB" w14:textId="717F95FA" w:rsidR="00560097" w:rsidRDefault="00560097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Jaký je rozdíl mezi baterií a akumulátorem? Jaké jsou výhody a nevýhody?</w:t>
      </w:r>
    </w:p>
    <w:p w14:paraId="482A6DAB" w14:textId="5D7C6420" w:rsidR="00CB7AA8" w:rsidRDefault="00CB7AA8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Kde a jak bychom měli skladovat funkční baterie</w:t>
      </w:r>
      <w:r w:rsidR="00560097">
        <w:t xml:space="preserve"> (myšleno nabité)</w:t>
      </w:r>
      <w:r>
        <w:t>?</w:t>
      </w:r>
    </w:p>
    <w:p w14:paraId="47A96E63" w14:textId="1B08C4F0" w:rsidR="00CB7AA8" w:rsidRDefault="00CB7AA8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Kde a jak doma uchovávat vybité baterie, než je odneseme na sběrné místo?</w:t>
      </w:r>
    </w:p>
    <w:p w14:paraId="3A77F418" w14:textId="15E59511" w:rsidR="00560097" w:rsidRDefault="00560097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Jaká jsou základní pravidla pro bezpečné používání a skladování baterií?</w:t>
      </w:r>
    </w:p>
    <w:p w14:paraId="23947350" w14:textId="3705375D" w:rsidR="00560097" w:rsidRDefault="00560097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Co dělat s poškozenou baterií – např. když má poškozený obal, vytéká z ní tekutina nebo je to baterie neznámého a podezřelého původu?</w:t>
      </w:r>
    </w:p>
    <w:p w14:paraId="627BDF61" w14:textId="081A0FDF" w:rsidR="00CB7AA8" w:rsidRDefault="00CB7AA8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Kde je možné odevzdat použité baterie</w:t>
      </w:r>
      <w:r w:rsidR="00560097">
        <w:t xml:space="preserve"> na recyklaci?</w:t>
      </w:r>
    </w:p>
    <w:p w14:paraId="6ADF953B" w14:textId="1555EBF2" w:rsidR="00560097" w:rsidRDefault="00560097" w:rsidP="00CB7AA8">
      <w:pPr>
        <w:pStyle w:val="Odstavecseseznamem"/>
        <w:numPr>
          <w:ilvl w:val="0"/>
          <w:numId w:val="18"/>
        </w:numPr>
        <w:spacing w:after="80" w:line="22" w:lineRule="atLeast"/>
        <w:ind w:left="851"/>
      </w:pPr>
      <w:r>
        <w:t>Jaké jsou dva hlavní důvody</w:t>
      </w:r>
      <w:r w:rsidR="00F505C5">
        <w:t>,</w:t>
      </w:r>
      <w:r>
        <w:t xml:space="preserve"> proč </w:t>
      </w:r>
      <w:r w:rsidRPr="0090391B">
        <w:t>je důležité baterie</w:t>
      </w:r>
      <w:r>
        <w:t xml:space="preserve"> třídit a recyklovat? </w:t>
      </w:r>
    </w:p>
    <w:p w14:paraId="3278308A" w14:textId="2188A882" w:rsidR="00C50979" w:rsidRDefault="00C50979" w:rsidP="00C50979">
      <w:pPr>
        <w:spacing w:before="120" w:after="80" w:line="22" w:lineRule="atLeast"/>
        <w:rPr>
          <w:b/>
          <w:u w:val="single"/>
        </w:rPr>
      </w:pPr>
      <w:r w:rsidRPr="0070312F">
        <w:rPr>
          <w:b/>
          <w:u w:val="single"/>
        </w:rPr>
        <w:t>Výstupy:</w:t>
      </w:r>
    </w:p>
    <w:p w14:paraId="47EAFCC4" w14:textId="77777777" w:rsidR="00C50979" w:rsidRPr="0032187E" w:rsidRDefault="00C50979" w:rsidP="00C50979">
      <w:pPr>
        <w:spacing w:after="40" w:line="22" w:lineRule="atLeast"/>
        <w:rPr>
          <w:b/>
          <w:color w:val="ED7D31" w:themeColor="accent2"/>
          <w:u w:val="single"/>
        </w:rPr>
      </w:pPr>
      <w:r w:rsidRPr="0032187E">
        <w:rPr>
          <w:b/>
          <w:bCs/>
          <w:color w:val="ED7D31" w:themeColor="accent2"/>
        </w:rPr>
        <w:t>Povinné:</w:t>
      </w:r>
    </w:p>
    <w:p w14:paraId="3E685973" w14:textId="6BE29683" w:rsidR="006B7D09" w:rsidRDefault="00C50979" w:rsidP="006B7D09">
      <w:pPr>
        <w:pStyle w:val="Odstavecseseznamem"/>
        <w:numPr>
          <w:ilvl w:val="0"/>
          <w:numId w:val="29"/>
        </w:numPr>
        <w:spacing w:after="80" w:line="22" w:lineRule="atLeast"/>
        <w:ind w:left="851"/>
      </w:pPr>
      <w:r>
        <w:t xml:space="preserve">Alespoň jedna fotografie, která zachytí žáky při řešení úkolu – tedy například při vyplňování pracovních listů, tvorbě </w:t>
      </w:r>
      <w:r w:rsidR="008A1731">
        <w:t xml:space="preserve">plakátu či </w:t>
      </w:r>
      <w:r>
        <w:t xml:space="preserve">prezentace nebo při společné diskusi. </w:t>
      </w:r>
    </w:p>
    <w:p w14:paraId="096FA24D" w14:textId="38959661" w:rsidR="006B7D09" w:rsidRDefault="00637726" w:rsidP="006B7D09">
      <w:pPr>
        <w:pStyle w:val="Odstavecseseznamem"/>
        <w:numPr>
          <w:ilvl w:val="0"/>
          <w:numId w:val="29"/>
        </w:numPr>
        <w:spacing w:after="80" w:line="22" w:lineRule="atLeast"/>
        <w:ind w:left="851"/>
      </w:pPr>
      <w:r>
        <w:t>Aspoň tři vyplněné dotazníky za třídu, která úkol plnila</w:t>
      </w:r>
      <w:r w:rsidR="004677F0">
        <w:t xml:space="preserve"> </w:t>
      </w:r>
      <w:r w:rsidR="004677F0" w:rsidRPr="00C202EF">
        <w:rPr>
          <w:color w:val="000000" w:themeColor="text1"/>
        </w:rPr>
        <w:t>(link na něj je</w:t>
      </w:r>
      <w:hyperlink r:id="rId17" w:history="1">
        <w:r w:rsidR="004677F0" w:rsidRPr="00C202EF">
          <w:rPr>
            <w:rStyle w:val="Hypertextovodkaz"/>
            <w:color w:val="000000" w:themeColor="text1"/>
          </w:rPr>
          <w:t xml:space="preserve"> zde</w:t>
        </w:r>
      </w:hyperlink>
      <w:r w:rsidR="004677F0" w:rsidRPr="00C202EF">
        <w:rPr>
          <w:color w:val="000000" w:themeColor="text1"/>
        </w:rPr>
        <w:t>)</w:t>
      </w:r>
      <w:r>
        <w:t>.</w:t>
      </w:r>
    </w:p>
    <w:p w14:paraId="1F77D2E8" w14:textId="77777777" w:rsidR="00637726" w:rsidRPr="006B7D09" w:rsidRDefault="00637726" w:rsidP="00637726">
      <w:pPr>
        <w:pStyle w:val="Odstavecseseznamem"/>
        <w:spacing w:after="80" w:line="22" w:lineRule="atLeast"/>
        <w:ind w:left="851"/>
      </w:pPr>
    </w:p>
    <w:p w14:paraId="30CDA871" w14:textId="632E7C9E" w:rsidR="00C50979" w:rsidRPr="006B7D09" w:rsidRDefault="00C50979" w:rsidP="006B7D09">
      <w:pPr>
        <w:spacing w:after="40" w:line="22" w:lineRule="atLeast"/>
        <w:ind w:right="-284"/>
        <w:rPr>
          <w:color w:val="00B050"/>
        </w:rPr>
      </w:pPr>
      <w:r w:rsidRPr="006B7D09">
        <w:rPr>
          <w:b/>
          <w:bCs/>
          <w:color w:val="00B050"/>
        </w:rPr>
        <w:t>Nepovinné:</w:t>
      </w:r>
      <w:r w:rsidRPr="006B7D09">
        <w:rPr>
          <w:color w:val="00B050"/>
        </w:rPr>
        <w:t xml:space="preserve"> </w:t>
      </w:r>
    </w:p>
    <w:p w14:paraId="5CC3C799" w14:textId="77777777" w:rsidR="00C50979" w:rsidRPr="004D5D33" w:rsidRDefault="00C50979" w:rsidP="00C50979">
      <w:pPr>
        <w:pStyle w:val="Odstavecseseznamem"/>
        <w:numPr>
          <w:ilvl w:val="0"/>
          <w:numId w:val="36"/>
        </w:numPr>
        <w:spacing w:after="80" w:line="22" w:lineRule="atLeast"/>
        <w:ind w:right="-286"/>
        <w:rPr>
          <w:bCs/>
        </w:rPr>
      </w:pPr>
      <w:r>
        <w:t>B</w:t>
      </w:r>
      <w:r w:rsidRPr="004D5D33">
        <w:rPr>
          <w:bCs/>
        </w:rPr>
        <w:t>udeme rádi, když nám pošlete zprávičku, jak vás plnění úkolu bavilo a co jste při něm zažili.</w:t>
      </w:r>
    </w:p>
    <w:p w14:paraId="5DCD1C89" w14:textId="77777777" w:rsidR="00C50979" w:rsidRPr="004D5D33" w:rsidRDefault="00C50979" w:rsidP="00C50979">
      <w:pPr>
        <w:spacing w:after="0" w:line="22" w:lineRule="atLeast"/>
        <w:rPr>
          <w:b/>
          <w:sz w:val="16"/>
          <w:szCs w:val="16"/>
          <w:u w:val="single"/>
        </w:rPr>
      </w:pPr>
    </w:p>
    <w:p w14:paraId="20CC9973" w14:textId="77777777" w:rsidR="00C50979" w:rsidRPr="00785304" w:rsidRDefault="00C50979" w:rsidP="00C50979">
      <w:pPr>
        <w:spacing w:after="80" w:line="22" w:lineRule="atLeast"/>
        <w:rPr>
          <w:b/>
          <w:u w:val="single"/>
        </w:rPr>
      </w:pPr>
      <w:r w:rsidRPr="00785304">
        <w:rPr>
          <w:b/>
          <w:u w:val="single"/>
        </w:rPr>
        <w:t>Pokyny k předání úkolu</w:t>
      </w:r>
    </w:p>
    <w:p w14:paraId="642796E9" w14:textId="77777777" w:rsidR="00C50979" w:rsidRPr="00785304" w:rsidRDefault="00C50979" w:rsidP="00C50979">
      <w:pPr>
        <w:pStyle w:val="Nadpis3"/>
        <w:spacing w:before="0" w:after="80" w:line="22" w:lineRule="atLeast"/>
        <w:rPr>
          <w:color w:val="00B050"/>
        </w:rPr>
      </w:pPr>
      <w:r w:rsidRPr="00785304">
        <w:rPr>
          <w:rFonts w:asciiTheme="minorHAnsi" w:eastAsiaTheme="minorHAnsi" w:hAnsiTheme="minorHAnsi" w:cstheme="minorBidi"/>
          <w:color w:val="auto"/>
          <w:sz w:val="22"/>
          <w:szCs w:val="22"/>
        </w:rPr>
        <w:t>Každá škola zasílá výstupy dle zadání pro jednotlivé stupně škol.</w:t>
      </w:r>
    </w:p>
    <w:p w14:paraId="5DD54315" w14:textId="77777777" w:rsidR="00C50979" w:rsidRPr="00785304" w:rsidRDefault="00C50979" w:rsidP="00C50979">
      <w:pPr>
        <w:spacing w:after="80" w:line="22" w:lineRule="atLeast"/>
        <w:jc w:val="both"/>
      </w:pPr>
      <w:r w:rsidRPr="00785304">
        <w:t xml:space="preserve">Řešení se zasílá pouze prostřednictvím </w:t>
      </w:r>
      <w:hyperlink r:id="rId18" w:history="1">
        <w:r w:rsidRPr="0025017F">
          <w:rPr>
            <w:rStyle w:val="Hypertextovodkaz"/>
            <w:color w:val="000000" w:themeColor="text1"/>
          </w:rPr>
          <w:t>www.recyklohrani.cz</w:t>
        </w:r>
      </w:hyperlink>
      <w:r w:rsidRPr="0025017F">
        <w:rPr>
          <w:color w:val="000000" w:themeColor="text1"/>
        </w:rPr>
        <w:t>.</w:t>
      </w:r>
    </w:p>
    <w:p w14:paraId="597B5FAF" w14:textId="77777777" w:rsidR="00C50979" w:rsidRPr="00785304" w:rsidRDefault="00C50979" w:rsidP="00C50979">
      <w:pPr>
        <w:spacing w:after="80" w:line="22" w:lineRule="atLeast"/>
        <w:rPr>
          <w:b/>
          <w:u w:val="single"/>
        </w:rPr>
      </w:pPr>
      <w:r w:rsidRPr="00785304">
        <w:rPr>
          <w:b/>
          <w:u w:val="single"/>
        </w:rPr>
        <w:t>Postup odesílání přes webové stránky</w:t>
      </w:r>
    </w:p>
    <w:p w14:paraId="6D129B5B" w14:textId="77777777" w:rsidR="00C50979" w:rsidRPr="00785304" w:rsidRDefault="00C50979" w:rsidP="00C50979">
      <w:pPr>
        <w:pStyle w:val="Bezmezer"/>
        <w:numPr>
          <w:ilvl w:val="0"/>
          <w:numId w:val="13"/>
        </w:numPr>
        <w:spacing w:line="22" w:lineRule="atLeast"/>
        <w:ind w:left="357" w:hanging="357"/>
        <w:rPr>
          <w:rFonts w:asciiTheme="minorHAnsi" w:eastAsiaTheme="minorHAnsi" w:hAnsiTheme="minorHAnsi" w:cstheme="minorBidi"/>
          <w:szCs w:val="22"/>
        </w:rPr>
      </w:pPr>
      <w:r w:rsidRPr="00785304">
        <w:rPr>
          <w:rFonts w:asciiTheme="minorHAnsi" w:eastAsiaTheme="minorHAnsi" w:hAnsiTheme="minorHAnsi" w:cstheme="minorBidi"/>
          <w:szCs w:val="22"/>
        </w:rPr>
        <w:t>Přihlaste se do svého uživatelského účtu. Klikněte na „Přehled úkolů“.</w:t>
      </w:r>
    </w:p>
    <w:p w14:paraId="7DDEE9A4" w14:textId="77777777" w:rsidR="00C50979" w:rsidRPr="00785304" w:rsidRDefault="00C50979" w:rsidP="00C50979">
      <w:pPr>
        <w:pStyle w:val="Bezmezer"/>
        <w:numPr>
          <w:ilvl w:val="0"/>
          <w:numId w:val="13"/>
        </w:numPr>
        <w:spacing w:line="22" w:lineRule="atLeast"/>
        <w:ind w:left="357" w:hanging="357"/>
        <w:rPr>
          <w:rFonts w:asciiTheme="minorHAnsi" w:eastAsiaTheme="minorHAnsi" w:hAnsiTheme="minorHAnsi" w:cstheme="minorBidi"/>
          <w:szCs w:val="22"/>
        </w:rPr>
      </w:pPr>
      <w:r w:rsidRPr="00785304">
        <w:rPr>
          <w:rFonts w:asciiTheme="minorHAnsi" w:eastAsiaTheme="minorHAnsi" w:hAnsiTheme="minorHAnsi" w:cstheme="minorBidi"/>
          <w:szCs w:val="22"/>
        </w:rPr>
        <w:t>U aktivního úkolu vpravo najdete odkaz „Odeslat úkol“. Klikněte na tento odkaz.</w:t>
      </w:r>
    </w:p>
    <w:p w14:paraId="6BB634E2" w14:textId="04DFBBBF" w:rsidR="00C50979" w:rsidRPr="00785304" w:rsidRDefault="00C50979" w:rsidP="00C50979">
      <w:pPr>
        <w:pStyle w:val="Bezmezer"/>
        <w:numPr>
          <w:ilvl w:val="0"/>
          <w:numId w:val="13"/>
        </w:numPr>
        <w:spacing w:line="22" w:lineRule="atLeast"/>
        <w:ind w:left="357" w:hanging="357"/>
        <w:rPr>
          <w:rFonts w:asciiTheme="minorHAnsi" w:eastAsiaTheme="minorHAnsi" w:hAnsiTheme="minorHAnsi" w:cstheme="minorBidi"/>
          <w:szCs w:val="22"/>
        </w:rPr>
      </w:pPr>
      <w:r w:rsidRPr="00785304">
        <w:rPr>
          <w:rFonts w:asciiTheme="minorHAnsi" w:eastAsiaTheme="minorHAnsi" w:hAnsiTheme="minorHAnsi" w:cstheme="minorBidi"/>
          <w:szCs w:val="22"/>
        </w:rPr>
        <w:t>Otevřou se vám informace o úkolu</w:t>
      </w:r>
      <w:r w:rsidR="009672F6">
        <w:rPr>
          <w:rFonts w:asciiTheme="minorHAnsi" w:eastAsiaTheme="minorHAnsi" w:hAnsiTheme="minorHAnsi" w:cstheme="minorBidi"/>
          <w:szCs w:val="22"/>
        </w:rPr>
        <w:t>,</w:t>
      </w:r>
      <w:r w:rsidRPr="00785304">
        <w:rPr>
          <w:rFonts w:asciiTheme="minorHAnsi" w:eastAsiaTheme="minorHAnsi" w:hAnsiTheme="minorHAnsi" w:cstheme="minorBidi"/>
          <w:szCs w:val="22"/>
        </w:rPr>
        <w:t xml:space="preserve"> vč. možnosti odeslání odpovědi pro každý stupeň školy. </w:t>
      </w:r>
    </w:p>
    <w:p w14:paraId="4817A921" w14:textId="77777777" w:rsidR="00C50979" w:rsidRPr="00785304" w:rsidRDefault="00C50979" w:rsidP="00C50979">
      <w:pPr>
        <w:pStyle w:val="Bezmezer"/>
        <w:numPr>
          <w:ilvl w:val="0"/>
          <w:numId w:val="13"/>
        </w:numPr>
        <w:spacing w:after="80" w:line="22" w:lineRule="atLeast"/>
        <w:rPr>
          <w:rFonts w:asciiTheme="minorHAnsi" w:eastAsiaTheme="minorHAnsi" w:hAnsiTheme="minorHAnsi" w:cstheme="minorBidi"/>
          <w:szCs w:val="22"/>
        </w:rPr>
      </w:pPr>
      <w:r w:rsidRPr="00785304">
        <w:rPr>
          <w:rFonts w:asciiTheme="minorHAnsi" w:eastAsiaTheme="minorHAnsi" w:hAnsiTheme="minorHAnsi" w:cstheme="minorBidi"/>
          <w:szCs w:val="22"/>
        </w:rPr>
        <w:t>Vložte požadované soubory a stiskněte „Odeslat“.</w:t>
      </w:r>
    </w:p>
    <w:p w14:paraId="4EC02789" w14:textId="77777777" w:rsidR="00C50979" w:rsidRPr="00785304" w:rsidRDefault="00C50979" w:rsidP="00C50979">
      <w:pPr>
        <w:spacing w:after="80" w:line="22" w:lineRule="atLeast"/>
      </w:pPr>
      <w:r w:rsidRPr="00785304">
        <w:t>V případě potřeby úpravy znění vaší již odevzdané (zaslané) odpovědi či případné potřeby přidání/smazání některých souborů je možnost úkol editovat až do termínu uzávěrky úkolu po kliknutí na „Editace řešení úkolu“.</w:t>
      </w:r>
    </w:p>
    <w:p w14:paraId="3CB996B9" w14:textId="77777777" w:rsidR="00C50979" w:rsidRPr="00785304" w:rsidRDefault="00C50979" w:rsidP="00C50979">
      <w:pPr>
        <w:spacing w:after="80" w:line="22" w:lineRule="atLeast"/>
        <w:jc w:val="both"/>
        <w:rPr>
          <w:b/>
          <w:smallCaps/>
        </w:rPr>
      </w:pPr>
      <w:r w:rsidRPr="00785304">
        <w:rPr>
          <w:b/>
          <w:smallCaps/>
        </w:rPr>
        <w:t>Nenechávejte odevzdání úkolu na poslední možný termín. na odevzdání po termínu, a to ani chybou systému, nebude brán zřetel!</w:t>
      </w:r>
    </w:p>
    <w:p w14:paraId="36D81CE3" w14:textId="77777777" w:rsidR="00C50979" w:rsidRPr="00785304" w:rsidRDefault="00C50979" w:rsidP="00C50979">
      <w:pPr>
        <w:spacing w:after="80" w:line="22" w:lineRule="atLeast"/>
      </w:pPr>
      <w:r w:rsidRPr="00785304">
        <w:t xml:space="preserve">Budeme rádi, připojíte-li zpětnou vazbu k Recyklohraní – připomínky, náměty pro další úkoly či jiné cenné zkušenosti. Své názory nám </w:t>
      </w:r>
      <w:r>
        <w:t>v</w:t>
      </w:r>
      <w:r w:rsidRPr="00785304">
        <w:t xml:space="preserve">y i </w:t>
      </w:r>
      <w:r>
        <w:t>v</w:t>
      </w:r>
      <w:r w:rsidRPr="00785304">
        <w:t>aši žáci může</w:t>
      </w:r>
      <w:r>
        <w:t>te</w:t>
      </w:r>
      <w:r w:rsidRPr="00785304">
        <w:t xml:space="preserve"> sdělit taktéž na facebookovém profilu ww.facebook.com (Recyklohraní).</w:t>
      </w:r>
    </w:p>
    <w:p w14:paraId="1BD8F69A" w14:textId="77777777" w:rsidR="00C50979" w:rsidRPr="00785304" w:rsidRDefault="00C50979" w:rsidP="00C50979">
      <w:pPr>
        <w:spacing w:after="80" w:line="22" w:lineRule="atLeast"/>
        <w:rPr>
          <w:b/>
          <w:u w:val="single"/>
        </w:rPr>
      </w:pPr>
      <w:r w:rsidRPr="00785304">
        <w:t>POZOR! Prosíme nezasílejte nám vypracované úkoly e-mailem ani poštou. Děkujeme za pochopení.</w:t>
      </w:r>
    </w:p>
    <w:p w14:paraId="6D792605" w14:textId="77777777" w:rsidR="00C50979" w:rsidRPr="00785304" w:rsidRDefault="00C50979" w:rsidP="00C50979">
      <w:pPr>
        <w:spacing w:after="80" w:line="22" w:lineRule="atLeast"/>
        <w:rPr>
          <w:b/>
          <w:u w:val="single"/>
        </w:rPr>
      </w:pPr>
      <w:r w:rsidRPr="00785304">
        <w:rPr>
          <w:b/>
          <w:u w:val="single"/>
        </w:rPr>
        <w:t>Termín odevzdání a vyhotovení úkolu</w:t>
      </w:r>
    </w:p>
    <w:p w14:paraId="5BB470DF" w14:textId="04F08FB9" w:rsidR="00C50979" w:rsidRPr="00785304" w:rsidRDefault="00C50979" w:rsidP="00C50979">
      <w:pPr>
        <w:spacing w:after="80" w:line="22" w:lineRule="atLeast"/>
        <w:rPr>
          <w:color w:val="ED7D31" w:themeColor="accent2"/>
        </w:rPr>
      </w:pPr>
      <w:r w:rsidRPr="00785304">
        <w:rPr>
          <w:color w:val="ED7D31" w:themeColor="accent2"/>
        </w:rPr>
        <w:t xml:space="preserve">Své práce zasílejte nejpozději do </w:t>
      </w:r>
      <w:r w:rsidR="001604CE">
        <w:rPr>
          <w:b/>
          <w:color w:val="ED7D31" w:themeColor="accent2"/>
        </w:rPr>
        <w:t>30</w:t>
      </w:r>
      <w:r w:rsidRPr="00785304">
        <w:rPr>
          <w:b/>
          <w:color w:val="ED7D31" w:themeColor="accent2"/>
        </w:rPr>
        <w:t xml:space="preserve">. </w:t>
      </w:r>
      <w:r w:rsidR="001604CE">
        <w:rPr>
          <w:b/>
          <w:color w:val="ED7D31" w:themeColor="accent2"/>
        </w:rPr>
        <w:t>6</w:t>
      </w:r>
      <w:r w:rsidRPr="00785304">
        <w:rPr>
          <w:b/>
          <w:color w:val="ED7D31" w:themeColor="accent2"/>
        </w:rPr>
        <w:t>. 202</w:t>
      </w:r>
      <w:r>
        <w:rPr>
          <w:b/>
          <w:color w:val="ED7D31" w:themeColor="accent2"/>
        </w:rPr>
        <w:t>3</w:t>
      </w:r>
      <w:r w:rsidRPr="00785304">
        <w:rPr>
          <w:b/>
          <w:color w:val="ED7D31" w:themeColor="accent2"/>
        </w:rPr>
        <w:t xml:space="preserve"> včetně</w:t>
      </w:r>
      <w:r w:rsidRPr="00785304">
        <w:rPr>
          <w:color w:val="ED7D31" w:themeColor="accent2"/>
        </w:rPr>
        <w:t xml:space="preserve">. </w:t>
      </w:r>
    </w:p>
    <w:p w14:paraId="345AF9F2" w14:textId="598D8410" w:rsidR="00C50979" w:rsidRPr="00785304" w:rsidRDefault="00C50979" w:rsidP="00C50979">
      <w:pPr>
        <w:spacing w:after="80" w:line="22" w:lineRule="atLeast"/>
      </w:pPr>
      <w:r w:rsidRPr="00785304">
        <w:t>V případě dotazů nás prosím neváhejte kontaktovat na e-mailové adrese info@recyklohran</w:t>
      </w:r>
      <w:r w:rsidR="009672F6">
        <w:t>i</w:t>
      </w:r>
      <w:r w:rsidRPr="00785304">
        <w:t>.cz nebo na telefonní lince Recyklohraní 739 280 887 (po</w:t>
      </w:r>
      <w:r>
        <w:t>–</w:t>
      </w:r>
      <w:r w:rsidRPr="00785304">
        <w:t>pá 7</w:t>
      </w:r>
      <w:r>
        <w:t>.</w:t>
      </w:r>
      <w:r w:rsidRPr="00785304">
        <w:t>30</w:t>
      </w:r>
      <w:r>
        <w:t>–</w:t>
      </w:r>
      <w:r w:rsidRPr="00785304">
        <w:t>10.30; 13</w:t>
      </w:r>
      <w:r>
        <w:t xml:space="preserve">.00– </w:t>
      </w:r>
      <w:r w:rsidRPr="00785304">
        <w:t>14:00).</w:t>
      </w:r>
    </w:p>
    <w:p w14:paraId="21339813" w14:textId="77777777" w:rsidR="00C50979" w:rsidRDefault="00C50979" w:rsidP="00C50979">
      <w:pPr>
        <w:spacing w:after="80" w:line="22" w:lineRule="atLeast"/>
      </w:pPr>
      <w:r w:rsidRPr="00785304">
        <w:rPr>
          <w:b/>
          <w:u w:val="single"/>
        </w:rPr>
        <w:t>Souhlas</w:t>
      </w:r>
      <w:r w:rsidRPr="00785304">
        <w:rPr>
          <w:b/>
          <w:u w:val="single"/>
        </w:rPr>
        <w:br/>
      </w:r>
      <w:r w:rsidRPr="00785304">
        <w:t>Vypracováním a zasláním tohoto úkolu škola vyjadřuje svůj souhlas se zveřejněním údajů, materiálů a fotografií na webových stránkách a facebookovém profilu pro účely programu Recyklohraní aneb Ukliďme si svět a dalších partnerů tohoto společného projektu.</w:t>
      </w:r>
    </w:p>
    <w:p w14:paraId="733A13AB" w14:textId="16116F33" w:rsidR="006B7D09" w:rsidRDefault="006B7D09" w:rsidP="00C50979">
      <w:pPr>
        <w:spacing w:after="80" w:line="22" w:lineRule="atLeast"/>
      </w:pPr>
    </w:p>
    <w:p w14:paraId="32131FC4" w14:textId="5C2D75AA" w:rsidR="00C50979" w:rsidRDefault="00996390" w:rsidP="00996390">
      <w:pPr>
        <w:spacing w:after="80" w:line="22" w:lineRule="atLeast"/>
        <w:rPr>
          <w:b/>
          <w:bCs/>
          <w:u w:val="single"/>
        </w:rPr>
      </w:pPr>
      <w:r>
        <w:rPr>
          <w:b/>
          <w:bCs/>
          <w:u w:val="single"/>
        </w:rPr>
        <w:lastRenderedPageBreak/>
        <w:br/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DBBC8" wp14:editId="0ABFF268">
                <wp:simplePos x="0" y="0"/>
                <wp:positionH relativeFrom="margin">
                  <wp:align>left</wp:align>
                </wp:positionH>
                <wp:positionV relativeFrom="paragraph">
                  <wp:posOffset>257</wp:posOffset>
                </wp:positionV>
                <wp:extent cx="5752465" cy="298450"/>
                <wp:effectExtent l="0" t="0" r="635" b="635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FC002" w14:textId="77777777" w:rsidR="00C50979" w:rsidRPr="000365BF" w:rsidRDefault="00C50979" w:rsidP="00C50979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B</w:t>
                            </w:r>
                            <w:r w:rsidRPr="000365B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. Obecné informace k úkolu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DBBC8" id="Textové pole 8" o:spid="_x0000_s1027" type="#_x0000_t202" style="position:absolute;margin-left:0;margin-top:0;width:452.95pt;height:23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" fillcolor="#e2efd9 [665]" stroked="f" strokeweight=".5pt">
                <v:textbox>
                  <w:txbxContent>
                    <w:p w14:paraId="702FC002" w14:textId="77777777" w:rsidR="00C50979" w:rsidRPr="000365BF" w:rsidRDefault="00C50979" w:rsidP="00C50979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B</w:t>
                      </w:r>
                      <w:r w:rsidRPr="000365B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. Obecné informace k úkolu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24F9">
        <w:rPr>
          <w:b/>
          <w:bCs/>
          <w:u w:val="single"/>
        </w:rPr>
        <w:t>Kteří badatelé jsou spojeni s objevem baterie?</w:t>
      </w:r>
    </w:p>
    <w:p w14:paraId="10EAA207" w14:textId="7845A04E" w:rsidR="001224F9" w:rsidRDefault="001224F9" w:rsidP="001224F9">
      <w:pPr>
        <w:pStyle w:val="Odstavecseseznamem"/>
        <w:spacing w:after="120" w:line="22" w:lineRule="atLeast"/>
        <w:ind w:left="0"/>
        <w:contextualSpacing w:val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1B26A546" wp14:editId="7B43CF97">
            <wp:simplePos x="0" y="0"/>
            <wp:positionH relativeFrom="margin">
              <wp:posOffset>4383405</wp:posOffset>
            </wp:positionH>
            <wp:positionV relativeFrom="paragraph">
              <wp:posOffset>34925</wp:posOffset>
            </wp:positionV>
            <wp:extent cx="1370965" cy="2061210"/>
            <wp:effectExtent l="0" t="0" r="63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Všechno začalo v 18. století, kdy se objevitelé pokoušeli najít přenosný, použitelný zdroj energie. Těžkopádné elektrizační stroje se jimi stát nemohly – jejich energetický obsah byl totiž nepatrný. Až boloňský profesor medicíny Luigi Galvani experimentoval s žabími nožkami na měděných drátcích a železném zábradlí. Stal se tak nevědom</w:t>
      </w:r>
      <w:r w:rsidR="00637726">
        <w:t>ky</w:t>
      </w:r>
      <w:r>
        <w:t xml:space="preserve"> objevitelem elektřiny</w:t>
      </w:r>
      <w:r w:rsidR="00637726">
        <w:t xml:space="preserve">. </w:t>
      </w:r>
      <w:r>
        <w:t xml:space="preserve"> Na počátku 19. století hrabě Alessandro Volta na základě Galvaniho „žabích“ pokusů sestavil proslulý Voltův elektrochemický článek. </w:t>
      </w:r>
    </w:p>
    <w:p w14:paraId="0E7CF0BC" w14:textId="776207C4" w:rsidR="001224F9" w:rsidRPr="009129E7" w:rsidRDefault="001224F9" w:rsidP="001224F9">
      <w:pPr>
        <w:pStyle w:val="Odstavecseseznamem"/>
        <w:spacing w:after="120" w:line="22" w:lineRule="atLeast"/>
        <w:ind w:left="0"/>
        <w:contextualSpacing w:val="0"/>
        <w:jc w:val="both"/>
      </w:pPr>
      <w:r>
        <w:t xml:space="preserve">Po Galvanim a Voltovi následovaly další bádavé hlavy, které se snažily zdokonalovat elektrochemický postup. </w:t>
      </w:r>
      <w:r w:rsidR="00637726">
        <w:t>B</w:t>
      </w:r>
      <w:r>
        <w:t xml:space="preserve">yl </w:t>
      </w:r>
      <w:r w:rsidR="00637726">
        <w:t xml:space="preserve">to například </w:t>
      </w:r>
      <w:r>
        <w:t xml:space="preserve">Francouz Laclanché, který odstranil původní těžkopádnost a vysokou cenu galvanických článků při zlepšení elektrických parametrů. </w:t>
      </w:r>
      <w:r w:rsidR="00637726">
        <w:t>Nebo N</w:t>
      </w:r>
      <w:r>
        <w:t xml:space="preserve">ěmec </w:t>
      </w:r>
      <w:r w:rsidR="00637726">
        <w:t>Gessner – tvůrce</w:t>
      </w:r>
      <w:r>
        <w:t xml:space="preserve"> prvního suchého článku, který byl přenosný, fungující v každé poloze</w:t>
      </w:r>
      <w:r w:rsidR="00CF5C2D">
        <w:t>,</w:t>
      </w:r>
      <w:r>
        <w:t xml:space="preserve"> a to tak, že elektrolyt zahustil v kašovitou hmotu.</w:t>
      </w:r>
      <w:r w:rsidR="009129E7">
        <w:t xml:space="preserve"> </w:t>
      </w:r>
    </w:p>
    <w:p w14:paraId="4A23BC2A" w14:textId="77777777" w:rsidR="001224F9" w:rsidRPr="001224F9" w:rsidRDefault="001224F9" w:rsidP="001224F9">
      <w:pPr>
        <w:pStyle w:val="Odstavecseseznamem"/>
        <w:spacing w:after="120" w:line="22" w:lineRule="atLeast"/>
        <w:ind w:left="0"/>
        <w:contextualSpacing w:val="0"/>
        <w:rPr>
          <w:b/>
          <w:bCs/>
          <w:u w:val="single"/>
        </w:rPr>
      </w:pPr>
      <w:r w:rsidRPr="001224F9">
        <w:rPr>
          <w:b/>
          <w:bCs/>
          <w:u w:val="single"/>
        </w:rPr>
        <w:t>Od jednorázových k dobíjecím bateriím</w:t>
      </w:r>
    </w:p>
    <w:p w14:paraId="21B07509" w14:textId="4802ABB2" w:rsidR="008B7715" w:rsidRDefault="001224F9" w:rsidP="001224F9">
      <w:pPr>
        <w:pStyle w:val="Odstavecseseznamem"/>
        <w:spacing w:after="120" w:line="22" w:lineRule="atLeast"/>
        <w:ind w:left="0"/>
        <w:contextualSpacing w:val="0"/>
        <w:jc w:val="both"/>
      </w:pPr>
      <w:r>
        <w:t xml:space="preserve">Řada chemiků vynalézala způsoby, jak zvýšit výkon </w:t>
      </w:r>
      <w:r w:rsidR="00EA793D">
        <w:t>baterie,</w:t>
      </w:r>
      <w:r>
        <w:t xml:space="preserve"> a přitom zredukovat její rozměry. Velkou novinkou bylo objevení nové chemické reakce, která umožňovala opětovné dobíjení baterie. První dobíjecí článek vznikl v laboratoři Gastona Plantého v r. 1859 a jím objevená metoda je využívána dodnes. Mezi baterie, které jsou známé současnému uživateli, patří nikl–kadmiové články (NiCd). Tento typ vznikl v roce 1899 a po dlouhou dobu představoval jediný typ dobíj</w:t>
      </w:r>
      <w:r w:rsidR="00CF5C2D">
        <w:t>e</w:t>
      </w:r>
      <w:r>
        <w:t>cí baterie.</w:t>
      </w:r>
      <w:r w:rsidR="009129E7">
        <w:t xml:space="preserve"> </w:t>
      </w:r>
    </w:p>
    <w:p w14:paraId="1712A4A1" w14:textId="59AED5E6" w:rsidR="001224F9" w:rsidRDefault="001224F9" w:rsidP="001224F9">
      <w:pPr>
        <w:pStyle w:val="Odstavecseseznamem"/>
        <w:spacing w:after="120" w:line="22" w:lineRule="atLeast"/>
        <w:ind w:left="0"/>
        <w:contextualSpacing w:val="0"/>
        <w:jc w:val="both"/>
      </w:pPr>
      <w:r>
        <w:t>Její nevýhodou ovšem bylo neekologické složení, a proto se v 70. letech minulého století začalo pracovat na baterii, která by byla z ekologického hlediska přijatelnější. Výsledky výzkumu byly realizovány v 90. letech, a to v podobě baterií typu nikl–metal–hydrid (NiMH). Přestože baterie NiMH představují standard, vývoj jde neustále kupředu. Nejmodernější baterie, které jsou dostupné běžnému uživateli, jsou takzvané lithium–iontové (Li-ion) baterie. Tento typ baterie je součástí mnohých notebooků, telefonů, fotoaparátů nebo třeba i akunářadí a hybridních pohonů.</w:t>
      </w:r>
    </w:p>
    <w:p w14:paraId="6AF95E18" w14:textId="1E621BB6" w:rsidR="00C26D96" w:rsidRDefault="00C26D96" w:rsidP="00C26D96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>Jak správně vybrat baterie</w:t>
      </w:r>
      <w:r w:rsidR="00B5709F">
        <w:rPr>
          <w:rFonts w:eastAsia="Times New Roman" w:cstheme="minorHAnsi"/>
          <w:b/>
          <w:u w:val="single"/>
          <w:lang w:eastAsia="cs-CZ"/>
        </w:rPr>
        <w:t>?</w:t>
      </w:r>
    </w:p>
    <w:p w14:paraId="7B9BBCE5" w14:textId="1203FCC1" w:rsidR="00C26D96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65A2A">
        <w:rPr>
          <w:rFonts w:ascii="Calibri" w:hAnsi="Calibri" w:cs="Calibri"/>
          <w:sz w:val="22"/>
          <w:szCs w:val="22"/>
        </w:rPr>
        <w:t>Ročně se v České republice prodá přibližně 170 milionů baterií, což znamená, že každý Čech si v průměru pořídí 1</w:t>
      </w:r>
      <w:r>
        <w:rPr>
          <w:rFonts w:ascii="Calibri" w:hAnsi="Calibri" w:cs="Calibri"/>
          <w:sz w:val="22"/>
          <w:szCs w:val="22"/>
        </w:rPr>
        <w:t>7</w:t>
      </w:r>
      <w:r w:rsidRPr="00865A2A">
        <w:rPr>
          <w:rFonts w:ascii="Calibri" w:hAnsi="Calibri" w:cs="Calibri"/>
          <w:sz w:val="22"/>
          <w:szCs w:val="22"/>
        </w:rPr>
        <w:t xml:space="preserve"> baterií.</w:t>
      </w:r>
      <w:r>
        <w:rPr>
          <w:rFonts w:ascii="Calibri" w:hAnsi="Calibri" w:cs="Calibri"/>
          <w:sz w:val="22"/>
          <w:szCs w:val="22"/>
        </w:rPr>
        <w:t xml:space="preserve"> Naším cílem by mělo být </w:t>
      </w:r>
      <w:r w:rsidRPr="00894238">
        <w:rPr>
          <w:rFonts w:ascii="Calibri" w:hAnsi="Calibri" w:cs="Calibri"/>
          <w:sz w:val="22"/>
          <w:szCs w:val="22"/>
        </w:rPr>
        <w:t>toto číslo snižovat. Jak na to? Začně</w:t>
      </w:r>
      <w:r>
        <w:rPr>
          <w:rFonts w:ascii="Calibri" w:hAnsi="Calibri" w:cs="Calibri"/>
          <w:sz w:val="22"/>
          <w:szCs w:val="22"/>
        </w:rPr>
        <w:t>t</w:t>
      </w:r>
      <w:r w:rsidRPr="00894238">
        <w:rPr>
          <w:rFonts w:ascii="Calibri" w:hAnsi="Calibri" w:cs="Calibri"/>
          <w:sz w:val="22"/>
          <w:szCs w:val="22"/>
        </w:rPr>
        <w:t xml:space="preserve">e už tím, že si </w:t>
      </w:r>
      <w:r>
        <w:rPr>
          <w:rFonts w:ascii="Calibri" w:hAnsi="Calibri" w:cs="Calibri"/>
          <w:sz w:val="22"/>
          <w:szCs w:val="22"/>
        </w:rPr>
        <w:t xml:space="preserve">je </w:t>
      </w:r>
      <w:r w:rsidRPr="00894238">
        <w:rPr>
          <w:rFonts w:ascii="Calibri" w:hAnsi="Calibri" w:cs="Calibri"/>
          <w:sz w:val="22"/>
          <w:szCs w:val="22"/>
        </w:rPr>
        <w:t>bude</w:t>
      </w:r>
      <w:r>
        <w:rPr>
          <w:rFonts w:ascii="Calibri" w:hAnsi="Calibri" w:cs="Calibri"/>
          <w:sz w:val="22"/>
          <w:szCs w:val="22"/>
        </w:rPr>
        <w:t>t</w:t>
      </w:r>
      <w:r w:rsidRPr="00894238">
        <w:rPr>
          <w:rFonts w:ascii="Calibri" w:hAnsi="Calibri" w:cs="Calibri"/>
          <w:sz w:val="22"/>
          <w:szCs w:val="22"/>
        </w:rPr>
        <w:t>e vybírat podle typu spotřebiče</w:t>
      </w:r>
      <w:r>
        <w:rPr>
          <w:rFonts w:ascii="Calibri" w:hAnsi="Calibri" w:cs="Calibri"/>
          <w:sz w:val="22"/>
          <w:szCs w:val="22"/>
        </w:rPr>
        <w:t xml:space="preserve"> a způsobu jeho využití</w:t>
      </w:r>
      <w:r w:rsidRPr="00894238">
        <w:rPr>
          <w:rFonts w:ascii="Calibri" w:hAnsi="Calibri" w:cs="Calibri"/>
          <w:sz w:val="22"/>
          <w:szCs w:val="22"/>
        </w:rPr>
        <w:t xml:space="preserve">. </w:t>
      </w:r>
      <w:r w:rsidRPr="00987B62">
        <w:rPr>
          <w:rFonts w:ascii="Calibri" w:hAnsi="Calibri" w:cs="Calibri"/>
          <w:b/>
          <w:bCs/>
          <w:sz w:val="22"/>
          <w:szCs w:val="22"/>
        </w:rPr>
        <w:t>U zařízení, která používáte pravidelně a intenzivně, dejte přednost nabíjecím bateriím</w:t>
      </w:r>
      <w:r w:rsidRPr="00894238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>na</w:t>
      </w:r>
      <w:r w:rsidRPr="00894238">
        <w:rPr>
          <w:rFonts w:ascii="Calibri" w:hAnsi="Calibri" w:cs="Calibri"/>
          <w:sz w:val="22"/>
          <w:szCs w:val="22"/>
        </w:rPr>
        <w:t>př. MP3, fotoaparáty nebo bezdrátové myši).</w:t>
      </w:r>
      <w:r>
        <w:rPr>
          <w:rFonts w:ascii="Calibri" w:hAnsi="Calibri" w:cs="Calibri"/>
          <w:sz w:val="22"/>
          <w:szCs w:val="22"/>
        </w:rPr>
        <w:t xml:space="preserve"> </w:t>
      </w:r>
      <w:r w:rsidRPr="00894238">
        <w:rPr>
          <w:rFonts w:ascii="Calibri" w:hAnsi="Calibri" w:cs="Calibri"/>
          <w:sz w:val="22"/>
          <w:szCs w:val="22"/>
        </w:rPr>
        <w:t xml:space="preserve">Naopak </w:t>
      </w:r>
      <w:r w:rsidRPr="00987B62">
        <w:rPr>
          <w:rFonts w:ascii="Calibri" w:hAnsi="Calibri" w:cs="Calibri"/>
          <w:b/>
          <w:bCs/>
          <w:sz w:val="22"/>
          <w:szCs w:val="22"/>
        </w:rPr>
        <w:t xml:space="preserve">pro zařízení, která využíváte jen občas nebo </w:t>
      </w:r>
      <w:r w:rsidR="006E7669">
        <w:rPr>
          <w:rFonts w:ascii="Calibri" w:hAnsi="Calibri" w:cs="Calibri"/>
          <w:b/>
          <w:bCs/>
          <w:sz w:val="22"/>
          <w:szCs w:val="22"/>
        </w:rPr>
        <w:t>se předpokládá pozvolné dlouhodobé využívání baterie</w:t>
      </w:r>
      <w:r w:rsidRPr="00987B62">
        <w:rPr>
          <w:rFonts w:ascii="Calibri" w:hAnsi="Calibri" w:cs="Calibri"/>
          <w:b/>
          <w:bCs/>
          <w:sz w:val="22"/>
          <w:szCs w:val="22"/>
        </w:rPr>
        <w:t xml:space="preserve">, jsou vhodnější </w:t>
      </w:r>
      <w:hyperlink r:id="rId20" w:tgtFrame="_blank" w:history="1">
        <w:r w:rsidRPr="00987B62">
          <w:rPr>
            <w:rFonts w:ascii="Calibri" w:hAnsi="Calibri" w:cs="Calibri"/>
            <w:b/>
            <w:bCs/>
            <w:sz w:val="22"/>
            <w:szCs w:val="22"/>
          </w:rPr>
          <w:t>alkalické (nenabíjecí) baterie</w:t>
        </w:r>
      </w:hyperlink>
      <w:r w:rsidRPr="00894238">
        <w:rPr>
          <w:rFonts w:ascii="Calibri" w:hAnsi="Calibri" w:cs="Calibri"/>
          <w:sz w:val="22"/>
          <w:szCs w:val="22"/>
        </w:rPr>
        <w:t xml:space="preserve">. Samovolně se méně vybíjejí. Hodí se třeba do dálkových ovládání a elektrických hodin. </w:t>
      </w:r>
      <w:r>
        <w:rPr>
          <w:rFonts w:ascii="Calibri" w:hAnsi="Calibri" w:cs="Calibri"/>
          <w:sz w:val="22"/>
          <w:szCs w:val="22"/>
        </w:rPr>
        <w:t xml:space="preserve">Toto je první krok na cestě k tomu, aby vám baterie </w:t>
      </w:r>
      <w:r w:rsidRPr="00865A2A">
        <w:rPr>
          <w:rFonts w:ascii="Calibri" w:hAnsi="Calibri" w:cs="Calibri"/>
          <w:sz w:val="22"/>
          <w:szCs w:val="22"/>
        </w:rPr>
        <w:t>spolehlivě slouži</w:t>
      </w:r>
      <w:r>
        <w:rPr>
          <w:rFonts w:ascii="Calibri" w:hAnsi="Calibri" w:cs="Calibri"/>
          <w:sz w:val="22"/>
          <w:szCs w:val="22"/>
        </w:rPr>
        <w:t xml:space="preserve">ly, efektivně jste je využili a </w:t>
      </w:r>
      <w:r w:rsidRPr="00865A2A">
        <w:rPr>
          <w:rFonts w:ascii="Calibri" w:hAnsi="Calibri" w:cs="Calibri"/>
          <w:sz w:val="22"/>
          <w:szCs w:val="22"/>
        </w:rPr>
        <w:t>zbytečně n</w:t>
      </w:r>
      <w:r>
        <w:rPr>
          <w:rFonts w:ascii="Calibri" w:hAnsi="Calibri" w:cs="Calibri"/>
          <w:sz w:val="22"/>
          <w:szCs w:val="22"/>
        </w:rPr>
        <w:t>ezatěžovali</w:t>
      </w:r>
      <w:r w:rsidRPr="00865A2A">
        <w:rPr>
          <w:rFonts w:ascii="Calibri" w:hAnsi="Calibri" w:cs="Calibri"/>
          <w:sz w:val="22"/>
          <w:szCs w:val="22"/>
        </w:rPr>
        <w:t xml:space="preserve"> životní prostředí.</w:t>
      </w:r>
      <w:r>
        <w:rPr>
          <w:rFonts w:ascii="Calibri" w:hAnsi="Calibri" w:cs="Calibri"/>
          <w:sz w:val="22"/>
          <w:szCs w:val="22"/>
        </w:rPr>
        <w:t xml:space="preserve"> </w:t>
      </w:r>
      <w:r w:rsidRPr="00894238">
        <w:rPr>
          <w:rFonts w:ascii="Calibri" w:hAnsi="Calibri" w:cs="Calibri"/>
          <w:sz w:val="22"/>
          <w:szCs w:val="22"/>
        </w:rPr>
        <w:t xml:space="preserve">Nevíte si rady? </w:t>
      </w:r>
      <w:r>
        <w:rPr>
          <w:rFonts w:ascii="Calibri" w:hAnsi="Calibri" w:cs="Calibri"/>
          <w:sz w:val="22"/>
          <w:szCs w:val="22"/>
        </w:rPr>
        <w:t>O výběru baterií se p</w:t>
      </w:r>
      <w:r w:rsidRPr="00894238">
        <w:rPr>
          <w:rFonts w:ascii="Calibri" w:hAnsi="Calibri" w:cs="Calibri"/>
          <w:sz w:val="22"/>
          <w:szCs w:val="22"/>
        </w:rPr>
        <w:t xml:space="preserve">oraďte přímo </w:t>
      </w:r>
      <w:r>
        <w:rPr>
          <w:rFonts w:ascii="Calibri" w:hAnsi="Calibri" w:cs="Calibri"/>
          <w:sz w:val="22"/>
          <w:szCs w:val="22"/>
        </w:rPr>
        <w:t>v</w:t>
      </w:r>
      <w:r w:rsidRPr="00894238">
        <w:rPr>
          <w:rFonts w:ascii="Calibri" w:hAnsi="Calibri" w:cs="Calibri"/>
          <w:sz w:val="22"/>
          <w:szCs w:val="22"/>
        </w:rPr>
        <w:t xml:space="preserve"> prodejně!</w:t>
      </w:r>
    </w:p>
    <w:p w14:paraId="65C5537B" w14:textId="10651E23" w:rsidR="00E2676B" w:rsidRPr="00E2676B" w:rsidRDefault="00E2676B" w:rsidP="00E2676B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E2676B">
        <w:rPr>
          <w:rFonts w:eastAsia="Times New Roman" w:cstheme="minorHAnsi"/>
          <w:b/>
          <w:u w:val="single"/>
          <w:lang w:eastAsia="cs-CZ"/>
        </w:rPr>
        <w:t>Baterie jsou všude kolem nás</w:t>
      </w:r>
    </w:p>
    <w:p w14:paraId="1241E754" w14:textId="1661EFB7" w:rsidR="00E2676B" w:rsidRDefault="00E2676B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96B0D">
        <w:rPr>
          <w:rFonts w:ascii="Calibri" w:hAnsi="Calibri" w:cs="Calibri"/>
          <w:b/>
          <w:bCs/>
          <w:sz w:val="22"/>
          <w:szCs w:val="22"/>
        </w:rPr>
        <w:t>V běžné domá</w:t>
      </w:r>
      <w:r w:rsidR="00606A2C" w:rsidRPr="00896B0D">
        <w:rPr>
          <w:rFonts w:ascii="Calibri" w:hAnsi="Calibri" w:cs="Calibri"/>
          <w:b/>
          <w:bCs/>
          <w:sz w:val="22"/>
          <w:szCs w:val="22"/>
        </w:rPr>
        <w:t>c</w:t>
      </w:r>
      <w:r w:rsidRPr="00896B0D">
        <w:rPr>
          <w:rFonts w:ascii="Calibri" w:hAnsi="Calibri" w:cs="Calibri"/>
          <w:b/>
          <w:bCs/>
          <w:sz w:val="22"/>
          <w:szCs w:val="22"/>
        </w:rPr>
        <w:t>no</w:t>
      </w:r>
      <w:r w:rsidR="00606A2C" w:rsidRPr="00896B0D">
        <w:rPr>
          <w:rFonts w:ascii="Calibri" w:hAnsi="Calibri" w:cs="Calibri"/>
          <w:b/>
          <w:bCs/>
          <w:sz w:val="22"/>
          <w:szCs w:val="22"/>
        </w:rPr>
        <w:t>s</w:t>
      </w:r>
      <w:r w:rsidRPr="00896B0D">
        <w:rPr>
          <w:rFonts w:ascii="Calibri" w:hAnsi="Calibri" w:cs="Calibri"/>
          <w:b/>
          <w:bCs/>
          <w:sz w:val="22"/>
          <w:szCs w:val="22"/>
        </w:rPr>
        <w:t>ti najdete</w:t>
      </w:r>
      <w:r w:rsidR="00606A2C" w:rsidRPr="00896B0D">
        <w:rPr>
          <w:rFonts w:ascii="Calibri" w:hAnsi="Calibri" w:cs="Calibri"/>
          <w:b/>
          <w:bCs/>
          <w:sz w:val="22"/>
          <w:szCs w:val="22"/>
        </w:rPr>
        <w:t xml:space="preserve"> několik desítek, </w:t>
      </w:r>
      <w:r w:rsidR="0047626D" w:rsidRPr="00896B0D">
        <w:rPr>
          <w:rFonts w:ascii="Calibri" w:hAnsi="Calibri" w:cs="Calibri"/>
          <w:b/>
          <w:bCs/>
          <w:sz w:val="22"/>
          <w:szCs w:val="22"/>
        </w:rPr>
        <w:t xml:space="preserve">mnohde </w:t>
      </w:r>
      <w:r w:rsidR="000A3E8F" w:rsidRPr="00896B0D">
        <w:rPr>
          <w:rFonts w:ascii="Calibri" w:hAnsi="Calibri" w:cs="Calibri"/>
          <w:b/>
          <w:bCs/>
          <w:sz w:val="22"/>
          <w:szCs w:val="22"/>
        </w:rPr>
        <w:t>však i více než</w:t>
      </w:r>
      <w:r w:rsidR="00606A2C" w:rsidRPr="00896B0D">
        <w:rPr>
          <w:rFonts w:ascii="Calibri" w:hAnsi="Calibri" w:cs="Calibri"/>
          <w:b/>
          <w:bCs/>
          <w:sz w:val="22"/>
          <w:szCs w:val="22"/>
        </w:rPr>
        <w:t xml:space="preserve"> stovk</w:t>
      </w:r>
      <w:r w:rsidR="000A3E8F" w:rsidRPr="00896B0D">
        <w:rPr>
          <w:rFonts w:ascii="Calibri" w:hAnsi="Calibri" w:cs="Calibri"/>
          <w:b/>
          <w:bCs/>
          <w:sz w:val="22"/>
          <w:szCs w:val="22"/>
        </w:rPr>
        <w:t>u</w:t>
      </w:r>
      <w:r w:rsidR="00606A2C" w:rsidRPr="00896B0D">
        <w:rPr>
          <w:rFonts w:ascii="Calibri" w:hAnsi="Calibri" w:cs="Calibri"/>
          <w:b/>
          <w:bCs/>
          <w:sz w:val="22"/>
          <w:szCs w:val="22"/>
        </w:rPr>
        <w:t xml:space="preserve"> baterií.</w:t>
      </w:r>
      <w:r w:rsidR="00606A2C">
        <w:rPr>
          <w:rFonts w:ascii="Calibri" w:hAnsi="Calibri" w:cs="Calibri"/>
          <w:sz w:val="22"/>
          <w:szCs w:val="22"/>
        </w:rPr>
        <w:t xml:space="preserve"> Nevěříte? Zamyslete se nad domácími pomocníky například </w:t>
      </w:r>
      <w:r w:rsidR="0047626D">
        <w:rPr>
          <w:rFonts w:ascii="Calibri" w:hAnsi="Calibri" w:cs="Calibri"/>
          <w:sz w:val="22"/>
          <w:szCs w:val="22"/>
        </w:rPr>
        <w:t>na</w:t>
      </w:r>
      <w:r w:rsidR="00606A2C">
        <w:rPr>
          <w:rFonts w:ascii="Calibri" w:hAnsi="Calibri" w:cs="Calibri"/>
          <w:sz w:val="22"/>
          <w:szCs w:val="22"/>
        </w:rPr>
        <w:t xml:space="preserve"> úklid nebo vaření, </w:t>
      </w:r>
      <w:r w:rsidR="0047626D">
        <w:rPr>
          <w:rFonts w:ascii="Calibri" w:hAnsi="Calibri" w:cs="Calibri"/>
          <w:sz w:val="22"/>
          <w:szCs w:val="22"/>
        </w:rPr>
        <w:t xml:space="preserve">nad </w:t>
      </w:r>
      <w:r w:rsidR="00606A2C">
        <w:rPr>
          <w:rFonts w:ascii="Calibri" w:hAnsi="Calibri" w:cs="Calibri"/>
          <w:sz w:val="22"/>
          <w:szCs w:val="22"/>
        </w:rPr>
        <w:t>nářadí</w:t>
      </w:r>
      <w:r w:rsidR="000A3E8F">
        <w:rPr>
          <w:rFonts w:ascii="Calibri" w:hAnsi="Calibri" w:cs="Calibri"/>
          <w:sz w:val="22"/>
          <w:szCs w:val="22"/>
        </w:rPr>
        <w:t>m</w:t>
      </w:r>
      <w:r w:rsidR="00606A2C">
        <w:rPr>
          <w:rFonts w:ascii="Calibri" w:hAnsi="Calibri" w:cs="Calibri"/>
          <w:sz w:val="22"/>
          <w:szCs w:val="22"/>
        </w:rPr>
        <w:t>, nejrůznější</w:t>
      </w:r>
      <w:r w:rsidR="000A3E8F">
        <w:rPr>
          <w:rFonts w:ascii="Calibri" w:hAnsi="Calibri" w:cs="Calibri"/>
          <w:sz w:val="22"/>
          <w:szCs w:val="22"/>
        </w:rPr>
        <w:t>mi</w:t>
      </w:r>
      <w:r w:rsidR="00606A2C">
        <w:rPr>
          <w:rFonts w:ascii="Calibri" w:hAnsi="Calibri" w:cs="Calibri"/>
          <w:sz w:val="22"/>
          <w:szCs w:val="22"/>
        </w:rPr>
        <w:t xml:space="preserve"> ovladač</w:t>
      </w:r>
      <w:r w:rsidR="000A3E8F">
        <w:rPr>
          <w:rFonts w:ascii="Calibri" w:hAnsi="Calibri" w:cs="Calibri"/>
          <w:sz w:val="22"/>
          <w:szCs w:val="22"/>
        </w:rPr>
        <w:t>i</w:t>
      </w:r>
      <w:r w:rsidR="00606A2C">
        <w:rPr>
          <w:rFonts w:ascii="Calibri" w:hAnsi="Calibri" w:cs="Calibri"/>
          <w:sz w:val="22"/>
          <w:szCs w:val="22"/>
        </w:rPr>
        <w:t>, rádi</w:t>
      </w:r>
      <w:r w:rsidR="000A3E8F">
        <w:rPr>
          <w:rFonts w:ascii="Calibri" w:hAnsi="Calibri" w:cs="Calibri"/>
          <w:sz w:val="22"/>
          <w:szCs w:val="22"/>
        </w:rPr>
        <w:t>i</w:t>
      </w:r>
      <w:r w:rsidR="00606A2C">
        <w:rPr>
          <w:rFonts w:ascii="Calibri" w:hAnsi="Calibri" w:cs="Calibri"/>
          <w:sz w:val="22"/>
          <w:szCs w:val="22"/>
        </w:rPr>
        <w:t>, budíky, telefony, sportovní</w:t>
      </w:r>
      <w:r w:rsidR="000A3E8F">
        <w:rPr>
          <w:rFonts w:ascii="Calibri" w:hAnsi="Calibri" w:cs="Calibri"/>
          <w:sz w:val="22"/>
          <w:szCs w:val="22"/>
        </w:rPr>
        <w:t>mi</w:t>
      </w:r>
      <w:r w:rsidR="00606A2C">
        <w:rPr>
          <w:rFonts w:ascii="Calibri" w:hAnsi="Calibri" w:cs="Calibri"/>
          <w:sz w:val="22"/>
          <w:szCs w:val="22"/>
        </w:rPr>
        <w:t xml:space="preserve"> hodink</w:t>
      </w:r>
      <w:r w:rsidR="000A3E8F">
        <w:rPr>
          <w:rFonts w:ascii="Calibri" w:hAnsi="Calibri" w:cs="Calibri"/>
          <w:sz w:val="22"/>
          <w:szCs w:val="22"/>
        </w:rPr>
        <w:t>ami</w:t>
      </w:r>
      <w:r w:rsidR="00606A2C">
        <w:rPr>
          <w:rFonts w:ascii="Calibri" w:hAnsi="Calibri" w:cs="Calibri"/>
          <w:sz w:val="22"/>
          <w:szCs w:val="22"/>
        </w:rPr>
        <w:t xml:space="preserve"> a počítač</w:t>
      </w:r>
      <w:r w:rsidR="000A3E8F">
        <w:rPr>
          <w:rFonts w:ascii="Calibri" w:hAnsi="Calibri" w:cs="Calibri"/>
          <w:sz w:val="22"/>
          <w:szCs w:val="22"/>
        </w:rPr>
        <w:t>i</w:t>
      </w:r>
      <w:r w:rsidR="00606A2C">
        <w:rPr>
          <w:rFonts w:ascii="Calibri" w:hAnsi="Calibri" w:cs="Calibri"/>
          <w:sz w:val="22"/>
          <w:szCs w:val="22"/>
        </w:rPr>
        <w:t xml:space="preserve"> a nesmíme zapomenout </w:t>
      </w:r>
      <w:r w:rsidR="000A3E8F">
        <w:rPr>
          <w:rFonts w:ascii="Calibri" w:hAnsi="Calibri" w:cs="Calibri"/>
          <w:sz w:val="22"/>
          <w:szCs w:val="22"/>
        </w:rPr>
        <w:t xml:space="preserve">ani </w:t>
      </w:r>
      <w:r w:rsidR="00606A2C">
        <w:rPr>
          <w:rFonts w:ascii="Calibri" w:hAnsi="Calibri" w:cs="Calibri"/>
          <w:sz w:val="22"/>
          <w:szCs w:val="22"/>
        </w:rPr>
        <w:t xml:space="preserve">na hračky. Běžný spotřebitel nejčastěji využije klasické tužkové baterie (alkalické nebo zinkové), dobíjecí akumulátory – ty </w:t>
      </w:r>
      <w:r w:rsidR="000A3E8F">
        <w:rPr>
          <w:rFonts w:ascii="Calibri" w:hAnsi="Calibri" w:cs="Calibri"/>
          <w:sz w:val="22"/>
          <w:szCs w:val="22"/>
        </w:rPr>
        <w:t>využíváme</w:t>
      </w:r>
      <w:r w:rsidR="00606A2C">
        <w:rPr>
          <w:rFonts w:ascii="Calibri" w:hAnsi="Calibri" w:cs="Calibri"/>
          <w:sz w:val="22"/>
          <w:szCs w:val="22"/>
        </w:rPr>
        <w:t xml:space="preserve"> například </w:t>
      </w:r>
      <w:r w:rsidR="000A61C7">
        <w:rPr>
          <w:rFonts w:ascii="Calibri" w:hAnsi="Calibri" w:cs="Calibri"/>
          <w:sz w:val="22"/>
          <w:szCs w:val="22"/>
        </w:rPr>
        <w:t xml:space="preserve">v </w:t>
      </w:r>
      <w:r w:rsidR="000A3E8F">
        <w:rPr>
          <w:rFonts w:ascii="Calibri" w:hAnsi="Calibri" w:cs="Calibri"/>
          <w:sz w:val="22"/>
          <w:szCs w:val="22"/>
        </w:rPr>
        <w:t xml:space="preserve">elektronářadí, </w:t>
      </w:r>
      <w:r w:rsidR="00606A2C">
        <w:rPr>
          <w:rFonts w:ascii="Calibri" w:hAnsi="Calibri" w:cs="Calibri"/>
          <w:sz w:val="22"/>
          <w:szCs w:val="22"/>
        </w:rPr>
        <w:t xml:space="preserve">elektrokolech či elektrokoloběžkách, mobilních </w:t>
      </w:r>
      <w:r w:rsidR="00606A2C">
        <w:rPr>
          <w:rFonts w:ascii="Calibri" w:hAnsi="Calibri" w:cs="Calibri"/>
          <w:sz w:val="22"/>
          <w:szCs w:val="22"/>
        </w:rPr>
        <w:lastRenderedPageBreak/>
        <w:t>telefonech, noteboocích</w:t>
      </w:r>
      <w:r w:rsidR="000A3E8F">
        <w:rPr>
          <w:rFonts w:ascii="Calibri" w:hAnsi="Calibri" w:cs="Calibri"/>
          <w:sz w:val="22"/>
          <w:szCs w:val="22"/>
        </w:rPr>
        <w:t xml:space="preserve"> a</w:t>
      </w:r>
      <w:r w:rsidR="00606A2C">
        <w:rPr>
          <w:rFonts w:ascii="Calibri" w:hAnsi="Calibri" w:cs="Calibri"/>
          <w:sz w:val="22"/>
          <w:szCs w:val="22"/>
        </w:rPr>
        <w:t xml:space="preserve"> tabletech. Na vzestupu je také používání knoflíkových baterií – například v</w:t>
      </w:r>
      <w:r w:rsidR="000A3E8F">
        <w:rPr>
          <w:rFonts w:ascii="Calibri" w:hAnsi="Calibri" w:cs="Calibri"/>
          <w:sz w:val="22"/>
          <w:szCs w:val="22"/>
        </w:rPr>
        <w:t xml:space="preserve"> </w:t>
      </w:r>
      <w:r w:rsidR="00606A2C">
        <w:rPr>
          <w:rFonts w:ascii="Calibri" w:hAnsi="Calibri" w:cs="Calibri"/>
          <w:sz w:val="22"/>
          <w:szCs w:val="22"/>
        </w:rPr>
        <w:t xml:space="preserve">hračkách, </w:t>
      </w:r>
      <w:r w:rsidR="000A3E8F">
        <w:rPr>
          <w:rFonts w:ascii="Calibri" w:hAnsi="Calibri" w:cs="Calibri"/>
          <w:sz w:val="22"/>
          <w:szCs w:val="22"/>
        </w:rPr>
        <w:t xml:space="preserve">osobních nebo kuchyňských vahách </w:t>
      </w:r>
      <w:r w:rsidR="00606A2C">
        <w:rPr>
          <w:rFonts w:ascii="Calibri" w:hAnsi="Calibri" w:cs="Calibri"/>
          <w:sz w:val="22"/>
          <w:szCs w:val="22"/>
        </w:rPr>
        <w:t>nebo různých měř</w:t>
      </w:r>
      <w:r w:rsidR="00192D81">
        <w:rPr>
          <w:rFonts w:ascii="Calibri" w:hAnsi="Calibri" w:cs="Calibri"/>
          <w:sz w:val="22"/>
          <w:szCs w:val="22"/>
        </w:rPr>
        <w:t>i</w:t>
      </w:r>
      <w:r w:rsidR="00606A2C">
        <w:rPr>
          <w:rFonts w:ascii="Calibri" w:hAnsi="Calibri" w:cs="Calibri"/>
          <w:sz w:val="22"/>
          <w:szCs w:val="22"/>
        </w:rPr>
        <w:t>cích přístrojích.</w:t>
      </w:r>
    </w:p>
    <w:p w14:paraId="764B49DC" w14:textId="0A7D1563" w:rsidR="00FF1EED" w:rsidRDefault="00FF1EED" w:rsidP="00FF1EED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>Jak používat baterie v přístrojích</w:t>
      </w:r>
      <w:r w:rsidRPr="00FF1EED">
        <w:rPr>
          <w:rFonts w:eastAsia="Times New Roman" w:cstheme="minorHAnsi"/>
          <w:b/>
          <w:u w:val="single"/>
          <w:lang w:eastAsia="cs-CZ"/>
        </w:rPr>
        <w:t xml:space="preserve">, aby </w:t>
      </w:r>
      <w:r>
        <w:rPr>
          <w:rFonts w:eastAsia="Times New Roman" w:cstheme="minorHAnsi"/>
          <w:b/>
          <w:u w:val="single"/>
          <w:lang w:eastAsia="cs-CZ"/>
        </w:rPr>
        <w:t>nám</w:t>
      </w:r>
      <w:r w:rsidRPr="00FF1EED">
        <w:rPr>
          <w:rFonts w:eastAsia="Times New Roman" w:cstheme="minorHAnsi"/>
          <w:b/>
          <w:u w:val="single"/>
          <w:lang w:eastAsia="cs-CZ"/>
        </w:rPr>
        <w:t xml:space="preserve"> dlouho a spolehlivě sloužily?</w:t>
      </w:r>
    </w:p>
    <w:p w14:paraId="6CBAFB17" w14:textId="458B728B" w:rsidR="00FF1EED" w:rsidRDefault="00FF1EED" w:rsidP="00FF1EED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F1EED">
        <w:rPr>
          <w:rFonts w:ascii="Calibri" w:hAnsi="Calibri" w:cs="Calibri"/>
          <w:sz w:val="22"/>
          <w:szCs w:val="22"/>
        </w:rPr>
        <w:t>Při vkládání baterií</w:t>
      </w:r>
      <w:r>
        <w:rPr>
          <w:rFonts w:ascii="Calibri" w:hAnsi="Calibri" w:cs="Calibri"/>
          <w:sz w:val="22"/>
          <w:szCs w:val="22"/>
        </w:rPr>
        <w:t xml:space="preserve"> je správné mít</w:t>
      </w:r>
      <w:r w:rsidRPr="00FF1EED">
        <w:rPr>
          <w:rFonts w:ascii="Calibri" w:hAnsi="Calibri" w:cs="Calibri"/>
          <w:sz w:val="22"/>
          <w:szCs w:val="22"/>
        </w:rPr>
        <w:t xml:space="preserve"> přístroj vypnutý</w:t>
      </w:r>
      <w:r>
        <w:rPr>
          <w:rFonts w:ascii="Calibri" w:hAnsi="Calibri" w:cs="Calibri"/>
          <w:sz w:val="22"/>
          <w:szCs w:val="22"/>
        </w:rPr>
        <w:t xml:space="preserve">. </w:t>
      </w:r>
      <w:r w:rsidRPr="00FF1EED">
        <w:rPr>
          <w:rFonts w:ascii="Calibri" w:hAnsi="Calibri" w:cs="Calibri"/>
          <w:sz w:val="22"/>
          <w:szCs w:val="22"/>
        </w:rPr>
        <w:t>Označené póly (+)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a (-) musí souhlasit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s nákresem na přístroji</w:t>
      </w:r>
      <w:r>
        <w:rPr>
          <w:rFonts w:ascii="Calibri" w:hAnsi="Calibri" w:cs="Calibri"/>
          <w:sz w:val="22"/>
          <w:szCs w:val="22"/>
        </w:rPr>
        <w:t>. Kontakty v přístroji musí být čisté a suché. Není vhodné k</w:t>
      </w:r>
      <w:r w:rsidRPr="00FF1EED">
        <w:rPr>
          <w:rFonts w:ascii="Calibri" w:hAnsi="Calibri" w:cs="Calibri"/>
          <w:sz w:val="22"/>
          <w:szCs w:val="22"/>
        </w:rPr>
        <w:t>ombin</w:t>
      </w:r>
      <w:r>
        <w:rPr>
          <w:rFonts w:ascii="Calibri" w:hAnsi="Calibri" w:cs="Calibri"/>
          <w:sz w:val="22"/>
          <w:szCs w:val="22"/>
        </w:rPr>
        <w:t>ovat</w:t>
      </w:r>
      <w:r w:rsidRPr="00FF1EED">
        <w:rPr>
          <w:rFonts w:ascii="Calibri" w:hAnsi="Calibri" w:cs="Calibri"/>
          <w:sz w:val="22"/>
          <w:szCs w:val="22"/>
        </w:rPr>
        <w:t xml:space="preserve"> zcela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nebo částečně vybité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baterie s</w:t>
      </w:r>
      <w:r>
        <w:rPr>
          <w:rFonts w:ascii="Calibri" w:hAnsi="Calibri" w:cs="Calibri"/>
          <w:sz w:val="22"/>
          <w:szCs w:val="22"/>
        </w:rPr>
        <w:t> </w:t>
      </w:r>
      <w:r w:rsidRPr="00FF1EED">
        <w:rPr>
          <w:rFonts w:ascii="Calibri" w:hAnsi="Calibri" w:cs="Calibri"/>
          <w:sz w:val="22"/>
          <w:szCs w:val="22"/>
        </w:rPr>
        <w:t>novými</w:t>
      </w:r>
      <w:r>
        <w:rPr>
          <w:rFonts w:ascii="Calibri" w:hAnsi="Calibri" w:cs="Calibri"/>
          <w:sz w:val="22"/>
          <w:szCs w:val="22"/>
        </w:rPr>
        <w:t xml:space="preserve">, stejně tak se nevyplatí </w:t>
      </w:r>
      <w:r w:rsidRPr="00FF1EED">
        <w:rPr>
          <w:rFonts w:ascii="Calibri" w:hAnsi="Calibri" w:cs="Calibri"/>
          <w:sz w:val="22"/>
          <w:szCs w:val="22"/>
        </w:rPr>
        <w:t>kombi</w:t>
      </w:r>
      <w:r>
        <w:rPr>
          <w:rFonts w:ascii="Calibri" w:hAnsi="Calibri" w:cs="Calibri"/>
          <w:sz w:val="22"/>
          <w:szCs w:val="22"/>
        </w:rPr>
        <w:t xml:space="preserve">novat </w:t>
      </w:r>
      <w:r w:rsidRPr="00FF1EED">
        <w:rPr>
          <w:rFonts w:ascii="Calibri" w:hAnsi="Calibri" w:cs="Calibri"/>
          <w:sz w:val="22"/>
          <w:szCs w:val="22"/>
        </w:rPr>
        <w:t>různé druhy a značky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baterií</w:t>
      </w:r>
      <w:r>
        <w:rPr>
          <w:rFonts w:ascii="Calibri" w:hAnsi="Calibri" w:cs="Calibri"/>
          <w:sz w:val="22"/>
          <w:szCs w:val="22"/>
        </w:rPr>
        <w:t>. Tato jednoduchá pravidla nám pomohou baterie využívat optimálně</w:t>
      </w:r>
      <w:r w:rsidR="0047626D">
        <w:rPr>
          <w:rFonts w:ascii="Calibri" w:hAnsi="Calibri" w:cs="Calibri"/>
          <w:sz w:val="22"/>
          <w:szCs w:val="22"/>
        </w:rPr>
        <w:t xml:space="preserve"> a zbytečně jim nezkracovat životnost.</w:t>
      </w:r>
      <w:r w:rsidR="008B7715">
        <w:rPr>
          <w:rFonts w:ascii="Calibri" w:hAnsi="Calibri" w:cs="Calibri"/>
          <w:sz w:val="22"/>
          <w:szCs w:val="22"/>
        </w:rPr>
        <w:t xml:space="preserve"> Více informací najdete v metodické příručce </w:t>
      </w:r>
      <w:r w:rsidR="008B7715" w:rsidRPr="008B7715">
        <w:rPr>
          <w:rFonts w:ascii="Calibri" w:hAnsi="Calibri" w:cs="Calibri"/>
          <w:sz w:val="22"/>
          <w:szCs w:val="22"/>
        </w:rPr>
        <w:t>EKOABECEDA „Vybité baterie do koše nepatří“</w:t>
      </w:r>
      <w:r w:rsidR="008B7715">
        <w:rPr>
          <w:rFonts w:ascii="Calibri" w:hAnsi="Calibri" w:cs="Calibri"/>
          <w:sz w:val="22"/>
          <w:szCs w:val="22"/>
        </w:rPr>
        <w:t xml:space="preserve"> (</w:t>
      </w:r>
      <w:hyperlink r:id="rId21" w:history="1">
        <w:r w:rsidR="008B7715" w:rsidRPr="008B7715">
          <w:rPr>
            <w:rStyle w:val="Hypertextovodkaz"/>
            <w:rFonts w:ascii="Calibri" w:hAnsi="Calibri" w:cs="Calibri"/>
            <w:b/>
            <w:bCs/>
            <w:color w:val="00B050"/>
            <w:sz w:val="22"/>
            <w:szCs w:val="22"/>
          </w:rPr>
          <w:t>zde</w:t>
        </w:r>
      </w:hyperlink>
      <w:r w:rsidR="008B7715">
        <w:rPr>
          <w:rFonts w:ascii="Calibri" w:hAnsi="Calibri" w:cs="Calibri"/>
          <w:sz w:val="22"/>
          <w:szCs w:val="22"/>
        </w:rPr>
        <w:t>).</w:t>
      </w:r>
    </w:p>
    <w:p w14:paraId="1C83AD39" w14:textId="2B6332A1" w:rsidR="00FF1EED" w:rsidRPr="00FF1EED" w:rsidRDefault="006B6DEB" w:rsidP="00FF1EED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>Skladování baterií v domácnostech má svá pravidla – platí to o funkčních i o vybitých</w:t>
      </w:r>
    </w:p>
    <w:p w14:paraId="3D59AEA4" w14:textId="6C9DC137" w:rsidR="006B6DEB" w:rsidRDefault="006B6DEB" w:rsidP="00FF1EED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Kde a jak bychom měli uchovávat baterie, které máme doma? Má to svá pravidla. </w:t>
      </w:r>
      <w:r w:rsidR="00FF1EED">
        <w:rPr>
          <w:rFonts w:ascii="Calibri" w:hAnsi="Calibri" w:cs="Calibri"/>
          <w:sz w:val="22"/>
          <w:szCs w:val="22"/>
        </w:rPr>
        <w:t xml:space="preserve">Mimo přístroj </w:t>
      </w:r>
      <w:r w:rsidR="00FF1EED" w:rsidRPr="00FF1EED">
        <w:rPr>
          <w:rFonts w:ascii="Calibri" w:hAnsi="Calibri" w:cs="Calibri"/>
          <w:sz w:val="22"/>
          <w:szCs w:val="22"/>
        </w:rPr>
        <w:t>uchovávejte</w:t>
      </w:r>
      <w:r w:rsidR="00FF1EED">
        <w:rPr>
          <w:rFonts w:ascii="Calibri" w:hAnsi="Calibri" w:cs="Calibri"/>
          <w:sz w:val="22"/>
          <w:szCs w:val="22"/>
        </w:rPr>
        <w:t xml:space="preserve"> </w:t>
      </w:r>
      <w:r w:rsidR="00987B62">
        <w:rPr>
          <w:rFonts w:ascii="Calibri" w:hAnsi="Calibri" w:cs="Calibri"/>
          <w:sz w:val="22"/>
          <w:szCs w:val="22"/>
        </w:rPr>
        <w:t xml:space="preserve">baterie </w:t>
      </w:r>
      <w:r w:rsidR="00FF1EED" w:rsidRPr="00FF1EED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 </w:t>
      </w:r>
      <w:r w:rsidR="00FF1EED" w:rsidRPr="00FF1EED">
        <w:rPr>
          <w:rFonts w:ascii="Calibri" w:hAnsi="Calibri" w:cs="Calibri"/>
          <w:sz w:val="22"/>
          <w:szCs w:val="22"/>
        </w:rPr>
        <w:t>suchu</w:t>
      </w:r>
      <w:r>
        <w:rPr>
          <w:rFonts w:ascii="Calibri" w:hAnsi="Calibri" w:cs="Calibri"/>
          <w:sz w:val="22"/>
          <w:szCs w:val="22"/>
        </w:rPr>
        <w:t xml:space="preserve"> a</w:t>
      </w:r>
      <w:r w:rsidR="00FF1EED" w:rsidRPr="00FF1EED">
        <w:rPr>
          <w:rFonts w:ascii="Calibri" w:hAnsi="Calibri" w:cs="Calibri"/>
          <w:sz w:val="22"/>
          <w:szCs w:val="22"/>
        </w:rPr>
        <w:t xml:space="preserve"> při pokojové</w:t>
      </w:r>
      <w:r w:rsidR="00FF1EED">
        <w:rPr>
          <w:rFonts w:ascii="Calibri" w:hAnsi="Calibri" w:cs="Calibri"/>
          <w:sz w:val="22"/>
          <w:szCs w:val="22"/>
        </w:rPr>
        <w:t xml:space="preserve"> </w:t>
      </w:r>
      <w:r w:rsidR="00FF1EED" w:rsidRPr="00FF1EED">
        <w:rPr>
          <w:rFonts w:ascii="Calibri" w:hAnsi="Calibri" w:cs="Calibri"/>
          <w:sz w:val="22"/>
          <w:szCs w:val="22"/>
        </w:rPr>
        <w:t>teplotě</w:t>
      </w:r>
      <w:r w:rsidR="00FF1EED">
        <w:rPr>
          <w:rFonts w:ascii="Calibri" w:hAnsi="Calibri" w:cs="Calibri"/>
          <w:sz w:val="22"/>
          <w:szCs w:val="22"/>
        </w:rPr>
        <w:t xml:space="preserve">. </w:t>
      </w:r>
      <w:r w:rsidR="00FF1EED" w:rsidRPr="00FF1EED">
        <w:rPr>
          <w:rFonts w:ascii="Calibri" w:hAnsi="Calibri" w:cs="Calibri"/>
          <w:sz w:val="22"/>
          <w:szCs w:val="22"/>
        </w:rPr>
        <w:t>Nemíchejte nové</w:t>
      </w:r>
      <w:r w:rsidR="00FF1EED">
        <w:rPr>
          <w:rFonts w:ascii="Calibri" w:hAnsi="Calibri" w:cs="Calibri"/>
          <w:sz w:val="22"/>
          <w:szCs w:val="22"/>
        </w:rPr>
        <w:t xml:space="preserve"> </w:t>
      </w:r>
      <w:r w:rsidR="00FF1EED" w:rsidRPr="00FF1EED">
        <w:rPr>
          <w:rFonts w:ascii="Calibri" w:hAnsi="Calibri" w:cs="Calibri"/>
          <w:sz w:val="22"/>
          <w:szCs w:val="22"/>
        </w:rPr>
        <w:t>baterie s</w:t>
      </w:r>
      <w:r>
        <w:rPr>
          <w:rFonts w:ascii="Calibri" w:hAnsi="Calibri" w:cs="Calibri"/>
          <w:sz w:val="22"/>
          <w:szCs w:val="22"/>
        </w:rPr>
        <w:t> </w:t>
      </w:r>
      <w:r w:rsidR="00FF1EED" w:rsidRPr="00FF1EED">
        <w:rPr>
          <w:rFonts w:ascii="Calibri" w:hAnsi="Calibri" w:cs="Calibri"/>
          <w:sz w:val="22"/>
          <w:szCs w:val="22"/>
        </w:rPr>
        <w:t>použitými</w:t>
      </w:r>
      <w:r>
        <w:rPr>
          <w:rFonts w:ascii="Calibri" w:hAnsi="Calibri" w:cs="Calibri"/>
          <w:sz w:val="22"/>
          <w:szCs w:val="22"/>
        </w:rPr>
        <w:t>, protože pak si snadno popletete</w:t>
      </w:r>
      <w:r w:rsidR="00987B6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které jsou ještě funkční</w:t>
      </w:r>
      <w:r w:rsidR="00CA526D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a které už ne. </w:t>
      </w:r>
      <w:r w:rsidRPr="00FF1EED">
        <w:rPr>
          <w:rFonts w:ascii="Calibri" w:hAnsi="Calibri" w:cs="Calibri"/>
          <w:sz w:val="22"/>
          <w:szCs w:val="22"/>
        </w:rPr>
        <w:t>Z nepoužívaného přístroje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baterie vyndejte</w:t>
      </w:r>
      <w:r>
        <w:rPr>
          <w:rFonts w:ascii="Calibri" w:hAnsi="Calibri" w:cs="Calibri"/>
          <w:sz w:val="22"/>
          <w:szCs w:val="22"/>
        </w:rPr>
        <w:t xml:space="preserve">. </w:t>
      </w:r>
      <w:r w:rsidR="00987B62">
        <w:rPr>
          <w:rFonts w:ascii="Calibri" w:hAnsi="Calibri" w:cs="Calibri"/>
          <w:sz w:val="22"/>
          <w:szCs w:val="22"/>
        </w:rPr>
        <w:t xml:space="preserve">Baterie by také neměly přijít do kontaktu s </w:t>
      </w:r>
      <w:r w:rsidRPr="00FF1EED">
        <w:rPr>
          <w:rFonts w:ascii="Calibri" w:hAnsi="Calibri" w:cs="Calibri"/>
          <w:sz w:val="22"/>
          <w:szCs w:val="22"/>
        </w:rPr>
        <w:t>kovovými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EED">
        <w:rPr>
          <w:rFonts w:ascii="Calibri" w:hAnsi="Calibri" w:cs="Calibri"/>
          <w:sz w:val="22"/>
          <w:szCs w:val="22"/>
        </w:rPr>
        <w:t>předměty</w:t>
      </w:r>
      <w:r w:rsidR="00987B62">
        <w:rPr>
          <w:rFonts w:ascii="Calibri" w:hAnsi="Calibri" w:cs="Calibri"/>
          <w:sz w:val="22"/>
          <w:szCs w:val="22"/>
        </w:rPr>
        <w:t>, hrozil by zkrat. Z toho důvodu je nevhodné baterie ukládat do kovové nádoby (např. plechovky).</w:t>
      </w:r>
    </w:p>
    <w:p w14:paraId="680C01E4" w14:textId="23706673" w:rsidR="00FF1EED" w:rsidRDefault="006B6DEB" w:rsidP="00FF1EED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="00FF1EED">
        <w:rPr>
          <w:rFonts w:ascii="Calibri" w:hAnsi="Calibri" w:cs="Calibri"/>
          <w:sz w:val="22"/>
          <w:szCs w:val="22"/>
        </w:rPr>
        <w:t xml:space="preserve">ůležité </w:t>
      </w:r>
      <w:r w:rsidR="001604CE">
        <w:rPr>
          <w:rFonts w:ascii="Calibri" w:hAnsi="Calibri" w:cs="Calibri"/>
          <w:sz w:val="22"/>
          <w:szCs w:val="22"/>
        </w:rPr>
        <w:t>upozornění – baterie</w:t>
      </w:r>
      <w:r w:rsidR="00FF1EED" w:rsidRPr="00FF1EED">
        <w:rPr>
          <w:rFonts w:ascii="Calibri" w:hAnsi="Calibri" w:cs="Calibri"/>
          <w:sz w:val="22"/>
          <w:szCs w:val="22"/>
        </w:rPr>
        <w:t xml:space="preserve"> </w:t>
      </w:r>
      <w:r w:rsidR="00987B62">
        <w:rPr>
          <w:rFonts w:ascii="Calibri" w:hAnsi="Calibri" w:cs="Calibri"/>
          <w:sz w:val="22"/>
          <w:szCs w:val="22"/>
        </w:rPr>
        <w:t xml:space="preserve">udržujte </w:t>
      </w:r>
      <w:r w:rsidR="00FF1EED" w:rsidRPr="00FF1EED">
        <w:rPr>
          <w:rFonts w:ascii="Calibri" w:hAnsi="Calibri" w:cs="Calibri"/>
          <w:sz w:val="22"/>
          <w:szCs w:val="22"/>
        </w:rPr>
        <w:t>mimo</w:t>
      </w:r>
      <w:r w:rsidR="00FF1EED">
        <w:rPr>
          <w:rFonts w:ascii="Calibri" w:hAnsi="Calibri" w:cs="Calibri"/>
          <w:sz w:val="22"/>
          <w:szCs w:val="22"/>
        </w:rPr>
        <w:t xml:space="preserve"> </w:t>
      </w:r>
      <w:r w:rsidR="00FF1EED" w:rsidRPr="00FF1EED">
        <w:rPr>
          <w:rFonts w:ascii="Calibri" w:hAnsi="Calibri" w:cs="Calibri"/>
          <w:sz w:val="22"/>
          <w:szCs w:val="22"/>
        </w:rPr>
        <w:t xml:space="preserve">dosah </w:t>
      </w:r>
      <w:r w:rsidR="00987B62">
        <w:rPr>
          <w:rFonts w:ascii="Calibri" w:hAnsi="Calibri" w:cs="Calibri"/>
          <w:sz w:val="22"/>
          <w:szCs w:val="22"/>
        </w:rPr>
        <w:t xml:space="preserve">malých </w:t>
      </w:r>
      <w:r w:rsidR="00FF1EED" w:rsidRPr="00FF1EED">
        <w:rPr>
          <w:rFonts w:ascii="Calibri" w:hAnsi="Calibri" w:cs="Calibri"/>
          <w:sz w:val="22"/>
          <w:szCs w:val="22"/>
        </w:rPr>
        <w:t>dětí</w:t>
      </w:r>
      <w:r w:rsidR="00FF1EED">
        <w:rPr>
          <w:rFonts w:ascii="Calibri" w:hAnsi="Calibri" w:cs="Calibri"/>
          <w:sz w:val="22"/>
          <w:szCs w:val="22"/>
        </w:rPr>
        <w:t xml:space="preserve">. </w:t>
      </w:r>
      <w:r w:rsidR="006E7669" w:rsidRPr="006E7669">
        <w:rPr>
          <w:rFonts w:ascii="Calibri" w:hAnsi="Calibri" w:cs="Calibri"/>
          <w:sz w:val="22"/>
          <w:szCs w:val="22"/>
        </w:rPr>
        <w:t>Malé děti, především v batolecím věku, mohou baterii, pokud ji objeví, začít olizovat a v horším případě i spolknout</w:t>
      </w:r>
      <w:r w:rsidR="00FF1EED">
        <w:rPr>
          <w:rFonts w:ascii="Calibri" w:hAnsi="Calibri" w:cs="Calibri"/>
          <w:sz w:val="22"/>
          <w:szCs w:val="22"/>
        </w:rPr>
        <w:t>. Toto riziko hrozí zejména u knoflíkových baterií, které jsou malé. Baterie v zažívací soustavě může způsobit poměrně rychlé a ze zdravotního hlediska závažné</w:t>
      </w:r>
      <w:r w:rsidR="00E2676B">
        <w:rPr>
          <w:rFonts w:ascii="Calibri" w:hAnsi="Calibri" w:cs="Calibri"/>
          <w:sz w:val="22"/>
          <w:szCs w:val="22"/>
        </w:rPr>
        <w:t xml:space="preserve"> </w:t>
      </w:r>
      <w:r w:rsidR="00FF1EED">
        <w:rPr>
          <w:rFonts w:ascii="Calibri" w:hAnsi="Calibri" w:cs="Calibri"/>
          <w:sz w:val="22"/>
          <w:szCs w:val="22"/>
        </w:rPr>
        <w:t xml:space="preserve">poleptání sliznice. </w:t>
      </w:r>
      <w:r w:rsidR="0047626D" w:rsidRPr="0047626D">
        <w:rPr>
          <w:rFonts w:ascii="Calibri" w:hAnsi="Calibri" w:cs="Calibri"/>
          <w:sz w:val="22"/>
          <w:szCs w:val="22"/>
        </w:rPr>
        <w:t>Při spolknutí baterie je proto nezbytné okamžitě vyhledat lékařskou pomoc. Informace pro rodiče i zdravotníky k této problematice najdete v češtině na webu Button Battery Safety.</w:t>
      </w:r>
    </w:p>
    <w:p w14:paraId="02F92BBF" w14:textId="576B5808" w:rsidR="00E2676B" w:rsidRPr="00FF1EED" w:rsidRDefault="00E2676B" w:rsidP="006B6DEB">
      <w:pPr>
        <w:pStyle w:val="Normlnweb"/>
        <w:spacing w:before="0" w:beforeAutospacing="0" w:after="120" w:afterAutospacing="0" w:line="22" w:lineRule="atLeast"/>
        <w:jc w:val="center"/>
        <w:rPr>
          <w:rFonts w:ascii="Calibri" w:hAnsi="Calibri" w:cs="Calibri"/>
          <w:sz w:val="22"/>
          <w:szCs w:val="22"/>
        </w:rPr>
      </w:pPr>
      <w:r w:rsidRPr="00E2676B">
        <w:rPr>
          <w:noProof/>
        </w:rPr>
        <w:drawing>
          <wp:inline distT="0" distB="0" distL="0" distR="0" wp14:anchorId="4C1D16BA" wp14:editId="3D6DF267">
            <wp:extent cx="5444115" cy="2767295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560" t="19650" r="15684" b="14605"/>
                    <a:stretch/>
                  </pic:blipFill>
                  <pic:spPr bwMode="auto">
                    <a:xfrm>
                      <a:off x="0" y="0"/>
                      <a:ext cx="5473188" cy="278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994C1" w14:textId="7C892D93" w:rsidR="006D56EB" w:rsidRPr="006D56EB" w:rsidRDefault="006D56EB" w:rsidP="006D56EB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>Základní doporučení p</w:t>
      </w:r>
      <w:r w:rsidRPr="006D56EB">
        <w:rPr>
          <w:rFonts w:eastAsia="Times New Roman" w:cstheme="minorHAnsi"/>
          <w:b/>
          <w:u w:val="single"/>
          <w:lang w:eastAsia="cs-CZ"/>
        </w:rPr>
        <w:t>ro bezpečné skladování vybitých baterií v domácnost</w:t>
      </w:r>
      <w:r>
        <w:rPr>
          <w:rFonts w:eastAsia="Times New Roman" w:cstheme="minorHAnsi"/>
          <w:b/>
          <w:u w:val="single"/>
          <w:lang w:eastAsia="cs-CZ"/>
        </w:rPr>
        <w:t>ech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D56EB" w14:paraId="131FCD95" w14:textId="77777777" w:rsidTr="006B6DEB">
        <w:tc>
          <w:tcPr>
            <w:tcW w:w="4530" w:type="dxa"/>
            <w:shd w:val="clear" w:color="auto" w:fill="E2EFD9" w:themeFill="accent6" w:themeFillTint="33"/>
          </w:tcPr>
          <w:p w14:paraId="0AADECEA" w14:textId="6699D9AC" w:rsidR="006D56EB" w:rsidRPr="006D56EB" w:rsidRDefault="006D56EB" w:rsidP="006B6DEB">
            <w:pPr>
              <w:pStyle w:val="Odstavecseseznamem"/>
              <w:numPr>
                <w:ilvl w:val="0"/>
                <w:numId w:val="38"/>
              </w:numPr>
              <w:spacing w:before="60" w:after="60" w:line="22" w:lineRule="atLeast"/>
              <w:ind w:left="317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 xml:space="preserve">Vybité baterie </w:t>
            </w:r>
            <w:r w:rsidR="00004C6D">
              <w:rPr>
                <w:rFonts w:eastAsia="Times New Roman" w:cstheme="minorHAnsi"/>
                <w:bCs/>
                <w:lang w:eastAsia="cs-CZ"/>
              </w:rPr>
              <w:t>skladujte na</w:t>
            </w:r>
            <w:r w:rsidRPr="006D56EB">
              <w:rPr>
                <w:rFonts w:eastAsia="Times New Roman" w:cstheme="minorHAnsi"/>
                <w:bCs/>
                <w:lang w:eastAsia="cs-CZ"/>
              </w:rPr>
              <w:t xml:space="preserve"> suchém místě</w:t>
            </w:r>
            <w:r w:rsidR="00004C6D">
              <w:rPr>
                <w:rFonts w:eastAsia="Times New Roman" w:cstheme="minorHAnsi"/>
                <w:bCs/>
                <w:lang w:eastAsia="cs-CZ"/>
              </w:rPr>
              <w:t xml:space="preserve"> při pokojové teplotě, ale ještě lépe v chladnějším prostředí.</w:t>
            </w:r>
          </w:p>
          <w:p w14:paraId="6136E418" w14:textId="67606BCC" w:rsidR="006D56EB" w:rsidRPr="006D56EB" w:rsidRDefault="006D56EB" w:rsidP="006B6DEB">
            <w:pPr>
              <w:pStyle w:val="Odstavecseseznamem"/>
              <w:numPr>
                <w:ilvl w:val="0"/>
                <w:numId w:val="38"/>
              </w:numPr>
              <w:spacing w:before="60" w:after="60" w:line="22" w:lineRule="atLeast"/>
              <w:ind w:left="317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 xml:space="preserve">Použité vybité baterie doma </w:t>
            </w:r>
            <w:r w:rsidR="00004C6D">
              <w:rPr>
                <w:rFonts w:eastAsia="Times New Roman" w:cstheme="minorHAnsi"/>
                <w:bCs/>
                <w:lang w:eastAsia="cs-CZ"/>
              </w:rPr>
              <w:t>mějte</w:t>
            </w:r>
            <w:r w:rsidRPr="006D56EB">
              <w:rPr>
                <w:rFonts w:eastAsia="Times New Roman" w:cstheme="minorHAnsi"/>
                <w:bCs/>
                <w:lang w:eastAsia="cs-CZ"/>
              </w:rPr>
              <w:t xml:space="preserve"> na vyhrazeném místě (mimo dosah dětí) v krabičce ECOCHEESE </w:t>
            </w:r>
            <w:r w:rsidR="00515F5B">
              <w:rPr>
                <w:rFonts w:eastAsia="Times New Roman" w:cstheme="minorHAnsi"/>
                <w:bCs/>
                <w:lang w:eastAsia="cs-CZ"/>
              </w:rPr>
              <w:t xml:space="preserve">(info o ní najdete níže) </w:t>
            </w:r>
            <w:r w:rsidRPr="006D56EB">
              <w:rPr>
                <w:rFonts w:eastAsia="Times New Roman" w:cstheme="minorHAnsi"/>
                <w:bCs/>
                <w:lang w:eastAsia="cs-CZ"/>
              </w:rPr>
              <w:t xml:space="preserve">či jiné vhodné nádobě. </w:t>
            </w:r>
          </w:p>
          <w:p w14:paraId="003AFA6C" w14:textId="5C80CF24" w:rsidR="006D56EB" w:rsidRPr="006D56EB" w:rsidRDefault="006D56EB" w:rsidP="006B6DEB">
            <w:pPr>
              <w:pStyle w:val="Odstavecseseznamem"/>
              <w:numPr>
                <w:ilvl w:val="0"/>
                <w:numId w:val="38"/>
              </w:numPr>
              <w:spacing w:before="60" w:after="60" w:line="22" w:lineRule="atLeast"/>
              <w:ind w:left="317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lastRenderedPageBreak/>
              <w:t xml:space="preserve">Před odevzdáním </w:t>
            </w:r>
            <w:r w:rsidR="00004C6D">
              <w:rPr>
                <w:rFonts w:eastAsia="Times New Roman" w:cstheme="minorHAnsi"/>
                <w:bCs/>
                <w:lang w:eastAsia="cs-CZ"/>
              </w:rPr>
              <w:t>na s</w:t>
            </w:r>
            <w:r w:rsidR="00987B62">
              <w:rPr>
                <w:rFonts w:eastAsia="Times New Roman" w:cstheme="minorHAnsi"/>
                <w:bCs/>
                <w:lang w:eastAsia="cs-CZ"/>
              </w:rPr>
              <w:t>b</w:t>
            </w:r>
            <w:r w:rsidR="00004C6D">
              <w:rPr>
                <w:rFonts w:eastAsia="Times New Roman" w:cstheme="minorHAnsi"/>
                <w:bCs/>
                <w:lang w:eastAsia="cs-CZ"/>
              </w:rPr>
              <w:t xml:space="preserve">ěrném místě </w:t>
            </w:r>
            <w:r w:rsidRPr="006D56EB">
              <w:rPr>
                <w:rFonts w:eastAsia="Times New Roman" w:cstheme="minorHAnsi"/>
                <w:bCs/>
                <w:lang w:eastAsia="cs-CZ"/>
              </w:rPr>
              <w:t>přelepte nebo jinak izolujte póly baterií.</w:t>
            </w:r>
          </w:p>
          <w:p w14:paraId="22A90E0C" w14:textId="3B8E068E" w:rsidR="006D56EB" w:rsidRPr="006D56EB" w:rsidRDefault="006D56EB" w:rsidP="006B6DEB">
            <w:pPr>
              <w:pStyle w:val="Odstavecseseznamem"/>
              <w:numPr>
                <w:ilvl w:val="0"/>
                <w:numId w:val="38"/>
              </w:numPr>
              <w:spacing w:before="60" w:after="60" w:line="22" w:lineRule="atLeast"/>
              <w:ind w:left="317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>Vybité baterie se snažte brzo odnést na sběrné místo. Dříve se díky tomu dostanou na recyklaci.</w:t>
            </w:r>
          </w:p>
        </w:tc>
        <w:tc>
          <w:tcPr>
            <w:tcW w:w="4530" w:type="dxa"/>
            <w:shd w:val="clear" w:color="auto" w:fill="FBE4D5" w:themeFill="accent2" w:themeFillTint="33"/>
          </w:tcPr>
          <w:p w14:paraId="1D4306D1" w14:textId="2CDCB1CC" w:rsidR="006D56EB" w:rsidRPr="006D56EB" w:rsidRDefault="006D56EB" w:rsidP="006B6DEB">
            <w:pPr>
              <w:pStyle w:val="Odstavecseseznamem"/>
              <w:numPr>
                <w:ilvl w:val="0"/>
                <w:numId w:val="39"/>
              </w:numPr>
              <w:spacing w:before="60" w:after="60" w:line="22" w:lineRule="atLeast"/>
              <w:ind w:left="324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lastRenderedPageBreak/>
              <w:t xml:space="preserve">Neskladujte použité vybité baterie ve vlhkém prostředí </w:t>
            </w:r>
            <w:r w:rsidR="00004C6D">
              <w:rPr>
                <w:rFonts w:eastAsia="Times New Roman" w:cstheme="minorHAnsi"/>
                <w:bCs/>
                <w:lang w:eastAsia="cs-CZ"/>
              </w:rPr>
              <w:t>a</w:t>
            </w:r>
            <w:r w:rsidRPr="006D56EB">
              <w:rPr>
                <w:rFonts w:eastAsia="Times New Roman" w:cstheme="minorHAnsi"/>
                <w:bCs/>
                <w:lang w:eastAsia="cs-CZ"/>
              </w:rPr>
              <w:t xml:space="preserve"> v blízkosti zdrojů tepla.</w:t>
            </w:r>
          </w:p>
          <w:p w14:paraId="6241211B" w14:textId="77777777" w:rsidR="006D56EB" w:rsidRPr="006D56EB" w:rsidRDefault="006D56EB" w:rsidP="006B6DEB">
            <w:pPr>
              <w:pStyle w:val="Odstavecseseznamem"/>
              <w:numPr>
                <w:ilvl w:val="0"/>
                <w:numId w:val="39"/>
              </w:numPr>
              <w:spacing w:before="60" w:after="60" w:line="22" w:lineRule="atLeast"/>
              <w:ind w:left="324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>Nenechávejte baterie v přístrojích a zařízeních, pokud je nebudete delší dobu používat.</w:t>
            </w:r>
          </w:p>
          <w:p w14:paraId="779FFE25" w14:textId="2A29A742" w:rsidR="006D56EB" w:rsidRPr="006D56EB" w:rsidRDefault="006D56EB" w:rsidP="006B6DEB">
            <w:pPr>
              <w:pStyle w:val="Odstavecseseznamem"/>
              <w:numPr>
                <w:ilvl w:val="0"/>
                <w:numId w:val="39"/>
              </w:numPr>
              <w:spacing w:before="60" w:after="60" w:line="22" w:lineRule="atLeast"/>
              <w:ind w:left="324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>Vybité baterie nerozebírejte, neporušujte jejich vnější obal, nikdy nevhazujte do ohně.</w:t>
            </w:r>
          </w:p>
          <w:p w14:paraId="1C799CA1" w14:textId="6BA933C9" w:rsidR="006D56EB" w:rsidRDefault="006D56EB" w:rsidP="006B6DEB">
            <w:pPr>
              <w:pStyle w:val="Odstavecseseznamem"/>
              <w:numPr>
                <w:ilvl w:val="0"/>
                <w:numId w:val="39"/>
              </w:numPr>
              <w:spacing w:before="60" w:after="60" w:line="22" w:lineRule="atLeast"/>
              <w:ind w:left="324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lastRenderedPageBreak/>
              <w:t>Neukládejte baterie do kovové nádoby</w:t>
            </w:r>
            <w:r w:rsidR="00004C6D">
              <w:rPr>
                <w:rFonts w:eastAsia="Times New Roman" w:cstheme="minorHAnsi"/>
                <w:bCs/>
                <w:lang w:eastAsia="cs-CZ"/>
              </w:rPr>
              <w:t xml:space="preserve"> – hrozí, že by došlo ke</w:t>
            </w:r>
            <w:r w:rsidRPr="006D56EB">
              <w:rPr>
                <w:rFonts w:eastAsia="Times New Roman" w:cstheme="minorHAnsi"/>
                <w:bCs/>
                <w:lang w:eastAsia="cs-CZ"/>
              </w:rPr>
              <w:t xml:space="preserve"> zkratu.</w:t>
            </w:r>
          </w:p>
          <w:p w14:paraId="4A8CB59B" w14:textId="133C637B" w:rsidR="006D56EB" w:rsidRPr="006B6DEB" w:rsidRDefault="006D56EB" w:rsidP="006B6DEB">
            <w:pPr>
              <w:pStyle w:val="Odstavecseseznamem"/>
              <w:numPr>
                <w:ilvl w:val="0"/>
                <w:numId w:val="39"/>
              </w:numPr>
              <w:spacing w:before="60" w:after="60" w:line="22" w:lineRule="atLeast"/>
              <w:ind w:left="324" w:hanging="284"/>
              <w:contextualSpacing w:val="0"/>
              <w:rPr>
                <w:rFonts w:eastAsia="Times New Roman" w:cstheme="minorHAnsi"/>
                <w:bCs/>
                <w:lang w:eastAsia="cs-CZ"/>
              </w:rPr>
            </w:pPr>
            <w:r w:rsidRPr="006D56EB">
              <w:rPr>
                <w:rFonts w:eastAsia="Times New Roman" w:cstheme="minorHAnsi"/>
                <w:bCs/>
                <w:lang w:eastAsia="cs-CZ"/>
              </w:rPr>
              <w:t>Nedotýkejte se „vytékajících“ baterií holýma rukama.</w:t>
            </w:r>
            <w:r w:rsidR="00004C6D">
              <w:rPr>
                <w:rFonts w:eastAsia="Times New Roman" w:cstheme="minorHAnsi"/>
                <w:bCs/>
                <w:lang w:eastAsia="cs-CZ"/>
              </w:rPr>
              <w:t xml:space="preserve"> Použijte ochranné pomůcky.</w:t>
            </w:r>
          </w:p>
        </w:tc>
      </w:tr>
    </w:tbl>
    <w:p w14:paraId="0F60A8FB" w14:textId="77777777" w:rsidR="008B7715" w:rsidRDefault="008B7715" w:rsidP="00C26D96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</w:p>
    <w:p w14:paraId="20AA98E6" w14:textId="11B60814" w:rsidR="00C26D96" w:rsidRPr="0099238D" w:rsidRDefault="00C26D96" w:rsidP="00C26D96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99238D">
        <w:rPr>
          <w:rFonts w:eastAsia="Times New Roman" w:cstheme="minorHAnsi"/>
          <w:b/>
          <w:u w:val="single"/>
          <w:lang w:eastAsia="cs-CZ"/>
        </w:rPr>
        <w:t>Nevyhazujte věci, které ještě mohou dobře sloužit. Platí to i o bateriích</w:t>
      </w:r>
      <w:r>
        <w:rPr>
          <w:rFonts w:eastAsia="Times New Roman" w:cstheme="minorHAnsi"/>
          <w:b/>
          <w:u w:val="single"/>
          <w:lang w:eastAsia="cs-CZ"/>
        </w:rPr>
        <w:t>.</w:t>
      </w:r>
    </w:p>
    <w:p w14:paraId="4BB88533" w14:textId="2C841BB9" w:rsidR="00C26D96" w:rsidRPr="0099238D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99238D">
        <w:rPr>
          <w:rFonts w:ascii="Calibri" w:hAnsi="Calibri" w:cs="Calibri"/>
          <w:sz w:val="22"/>
          <w:szCs w:val="22"/>
        </w:rPr>
        <w:t xml:space="preserve">Na recyklaci často končí baterie, které nejsou ještě zcela vybité. </w:t>
      </w:r>
      <w:r>
        <w:rPr>
          <w:rFonts w:ascii="Calibri" w:hAnsi="Calibri" w:cs="Calibri"/>
          <w:sz w:val="22"/>
          <w:szCs w:val="22"/>
        </w:rPr>
        <w:t>Podle statistik neziskové společnosti ECOBAT dokonce 13 procent baterií, které lidé předali na recyklaci, bylo ještě víc</w:t>
      </w:r>
      <w:r w:rsidR="00CA526D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 než z poloviny nabito. Velká š</w:t>
      </w:r>
      <w:r w:rsidRPr="0099238D">
        <w:rPr>
          <w:rFonts w:ascii="Calibri" w:hAnsi="Calibri" w:cs="Calibri"/>
          <w:sz w:val="22"/>
          <w:szCs w:val="22"/>
        </w:rPr>
        <w:t>koda! Mohly by ještě dobře sloužit v méně energeticky náročných spotřebičích.</w:t>
      </w:r>
      <w:r>
        <w:rPr>
          <w:rFonts w:ascii="Calibri" w:hAnsi="Calibri" w:cs="Calibri"/>
          <w:sz w:val="22"/>
          <w:szCs w:val="22"/>
        </w:rPr>
        <w:t xml:space="preserve"> Myslete na přírodu. Využívejte baterie na MAX! </w:t>
      </w:r>
      <w:r w:rsidRPr="0099238D">
        <w:rPr>
          <w:rFonts w:ascii="Calibri" w:hAnsi="Calibri" w:cs="Calibri"/>
          <w:sz w:val="22"/>
          <w:szCs w:val="22"/>
        </w:rPr>
        <w:t>Když už nezvládnou náročný zápřah například v autodráze, stále ještě mohou dobře sloužit v elektrickém budíku nebo v dálkovém ovladači.</w:t>
      </w:r>
    </w:p>
    <w:p w14:paraId="2E29BB3C" w14:textId="77777777" w:rsidR="001604CE" w:rsidRDefault="001604CE" w:rsidP="001604CE">
      <w:pPr>
        <w:spacing w:after="120" w:line="22" w:lineRule="atLeast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>Proč třídíme a recyklujeme použité baterie?</w:t>
      </w:r>
    </w:p>
    <w:p w14:paraId="3DAC4738" w14:textId="4ADDB14C" w:rsidR="00C26D96" w:rsidRPr="00BB2522" w:rsidRDefault="001604CE" w:rsidP="001604CE">
      <w:pPr>
        <w:spacing w:after="120" w:line="22" w:lineRule="atLeast"/>
        <w:jc w:val="both"/>
        <w:rPr>
          <w:rFonts w:ascii="Calibri" w:hAnsi="Calibri" w:cs="Calibri"/>
        </w:rPr>
      </w:pPr>
      <w:r w:rsidRPr="001604CE">
        <w:rPr>
          <w:rFonts w:ascii="Calibri" w:eastAsia="Times New Roman" w:hAnsi="Calibri" w:cs="Calibri"/>
          <w:lang w:eastAsia="cs-CZ"/>
        </w:rPr>
        <w:t xml:space="preserve">Baterie je taková malá chemická továrna, která přeměňuje chemickou energii na elektřinu. </w:t>
      </w:r>
      <w:r w:rsidRPr="001604CE">
        <w:rPr>
          <w:rFonts w:ascii="Calibri" w:eastAsia="Times New Roman" w:hAnsi="Calibri" w:cs="Calibri"/>
          <w:b/>
          <w:bCs/>
          <w:lang w:eastAsia="cs-CZ"/>
        </w:rPr>
        <w:t>Jenže!</w:t>
      </w:r>
      <w:r w:rsidRPr="001604CE">
        <w:rPr>
          <w:rFonts w:ascii="Calibri" w:eastAsia="Times New Roman" w:hAnsi="Calibri" w:cs="Calibri"/>
          <w:lang w:eastAsia="cs-CZ"/>
        </w:rPr>
        <w:t xml:space="preserve"> Bohužel nic z toho, co každá baterie obsahuje, přírodě příliš neprospívá. Zatímco do 80. let 20. století si lidstvo s toxicitou baterií moc starostí nedělalo, v současnosti se už nějaký čas většina baterií třídí a recykluje. Použité baterie ještě před pár desítkami let končily na skládkách nebo volně pohozené v přírodě, kde se z nich uvolňovaly škodlivé látky, které znečišťovaly půdu, spodní a povrchové vody. </w:t>
      </w:r>
      <w:r w:rsidRPr="001604CE">
        <w:rPr>
          <w:rFonts w:ascii="Calibri" w:eastAsia="Times New Roman" w:hAnsi="Calibri" w:cs="Calibri"/>
          <w:lang w:eastAsia="cs-CZ"/>
        </w:rPr>
        <w:br/>
        <w:t xml:space="preserve">Zároveň víme, že na Zemi ubývá přírodních surovin. </w:t>
      </w:r>
      <w:r w:rsidRPr="001604CE">
        <w:rPr>
          <w:rFonts w:ascii="Calibri" w:eastAsia="Times New Roman" w:hAnsi="Calibri" w:cs="Calibri"/>
          <w:b/>
          <w:bCs/>
          <w:lang w:eastAsia="cs-CZ"/>
        </w:rPr>
        <w:t>Proto je třeba vnímat použité baterie jako druhotné suroviny</w:t>
      </w:r>
      <w:r w:rsidRPr="001604CE">
        <w:rPr>
          <w:rFonts w:ascii="Calibri" w:eastAsia="Times New Roman" w:hAnsi="Calibri" w:cs="Calibri"/>
          <w:lang w:eastAsia="cs-CZ"/>
        </w:rPr>
        <w:t>, které můžou primární zdroje nahradit.</w:t>
      </w:r>
      <w:r w:rsidR="003A5133">
        <w:rPr>
          <w:rFonts w:ascii="Calibri" w:hAnsi="Calibri" w:cs="Calibri"/>
        </w:rPr>
        <w:t xml:space="preserve"> Chráníme tím přírodu před další těžbou nerostných surovin, šetříme přitom energii a vodu. </w:t>
      </w:r>
      <w:r w:rsidR="003A5133" w:rsidRPr="003A5133">
        <w:rPr>
          <w:rFonts w:ascii="Calibri" w:hAnsi="Calibri" w:cs="Calibri"/>
        </w:rPr>
        <w:t xml:space="preserve">Z jednoho kilogramu </w:t>
      </w:r>
      <w:r w:rsidR="003A5133">
        <w:rPr>
          <w:rFonts w:ascii="Calibri" w:hAnsi="Calibri" w:cs="Calibri"/>
        </w:rPr>
        <w:t xml:space="preserve">použitých </w:t>
      </w:r>
      <w:r w:rsidR="003A5133" w:rsidRPr="003A5133">
        <w:rPr>
          <w:rFonts w:ascii="Calibri" w:hAnsi="Calibri" w:cs="Calibri"/>
        </w:rPr>
        <w:t>baterií, což je zhruba 50 kusů tužkových baterií, získáme 750 gramů kovonosných surovin.</w:t>
      </w:r>
    </w:p>
    <w:p w14:paraId="15350BF5" w14:textId="77777777" w:rsidR="00C26D96" w:rsidRPr="00F2795C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F2795C">
        <w:rPr>
          <w:rFonts w:ascii="Calibri" w:hAnsi="Calibri" w:cs="Calibri"/>
          <w:b/>
          <w:bCs/>
          <w:sz w:val="22"/>
          <w:szCs w:val="22"/>
          <w:u w:val="single"/>
        </w:rPr>
        <w:t>Víte, co vše se dá vyrobit ze surovin získaných při recyklaci baterií?</w:t>
      </w:r>
    </w:p>
    <w:p w14:paraId="2F187CF6" w14:textId="77777777" w:rsidR="00C26D96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BB2522">
        <w:rPr>
          <w:rFonts w:ascii="Calibri" w:hAnsi="Calibri" w:cs="Calibri"/>
          <w:sz w:val="22"/>
          <w:szCs w:val="22"/>
        </w:rPr>
        <w:t>Na</w:t>
      </w:r>
      <w:r>
        <w:rPr>
          <w:rFonts w:ascii="Calibri" w:hAnsi="Calibri" w:cs="Calibri"/>
          <w:sz w:val="22"/>
          <w:szCs w:val="22"/>
        </w:rPr>
        <w:t>příklad na</w:t>
      </w:r>
      <w:r w:rsidRPr="00BB2522">
        <w:rPr>
          <w:rFonts w:ascii="Calibri" w:hAnsi="Calibri" w:cs="Calibri"/>
          <w:sz w:val="22"/>
          <w:szCs w:val="22"/>
        </w:rPr>
        <w:t xml:space="preserve"> výrobu kovových obrouček brýlí postačí 13 tužkových baterií</w:t>
      </w:r>
      <w:r>
        <w:rPr>
          <w:rFonts w:ascii="Calibri" w:hAnsi="Calibri" w:cs="Calibri"/>
          <w:sz w:val="22"/>
          <w:szCs w:val="22"/>
        </w:rPr>
        <w:t xml:space="preserve">. </w:t>
      </w:r>
      <w:r w:rsidRPr="00BB2522">
        <w:rPr>
          <w:rFonts w:ascii="Calibri" w:hAnsi="Calibri" w:cs="Calibri"/>
          <w:sz w:val="22"/>
          <w:szCs w:val="22"/>
        </w:rPr>
        <w:t xml:space="preserve">Na výrobu kovové konývky na zalévání pokojových květin </w:t>
      </w:r>
      <w:r>
        <w:rPr>
          <w:rFonts w:ascii="Calibri" w:hAnsi="Calibri" w:cs="Calibri"/>
          <w:sz w:val="22"/>
          <w:szCs w:val="22"/>
        </w:rPr>
        <w:t>spotřebujeme</w:t>
      </w:r>
      <w:r w:rsidRPr="00BB2522">
        <w:rPr>
          <w:rFonts w:ascii="Calibri" w:hAnsi="Calibri" w:cs="Calibri"/>
          <w:sz w:val="22"/>
          <w:szCs w:val="22"/>
        </w:rPr>
        <w:t xml:space="preserve"> 120 tužkových baterií</w:t>
      </w:r>
      <w:r>
        <w:rPr>
          <w:rFonts w:ascii="Calibri" w:hAnsi="Calibri" w:cs="Calibri"/>
          <w:sz w:val="22"/>
          <w:szCs w:val="22"/>
        </w:rPr>
        <w:t>, na k</w:t>
      </w:r>
      <w:r w:rsidRPr="00BB2522">
        <w:rPr>
          <w:rFonts w:ascii="Calibri" w:hAnsi="Calibri" w:cs="Calibri"/>
          <w:sz w:val="22"/>
          <w:szCs w:val="22"/>
        </w:rPr>
        <w:t>ovový budík je potřeba 148 tužkových baterií</w:t>
      </w:r>
      <w:r>
        <w:rPr>
          <w:rFonts w:ascii="Calibri" w:hAnsi="Calibri" w:cs="Calibri"/>
          <w:sz w:val="22"/>
          <w:szCs w:val="22"/>
        </w:rPr>
        <w:t xml:space="preserve"> a na h</w:t>
      </w:r>
      <w:r w:rsidRPr="00BB2522">
        <w:rPr>
          <w:rFonts w:ascii="Calibri" w:hAnsi="Calibri" w:cs="Calibri"/>
          <w:sz w:val="22"/>
          <w:szCs w:val="22"/>
        </w:rPr>
        <w:t xml:space="preserve">rnec do kuchyně </w:t>
      </w:r>
      <w:r>
        <w:rPr>
          <w:rFonts w:ascii="Calibri" w:hAnsi="Calibri" w:cs="Calibri"/>
          <w:sz w:val="22"/>
          <w:szCs w:val="22"/>
        </w:rPr>
        <w:t xml:space="preserve">využijeme </w:t>
      </w:r>
      <w:r w:rsidRPr="00BB2522">
        <w:rPr>
          <w:rFonts w:ascii="Calibri" w:hAnsi="Calibri" w:cs="Calibri"/>
          <w:sz w:val="22"/>
          <w:szCs w:val="22"/>
        </w:rPr>
        <w:t>297 baterií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597EC3BB" w14:textId="18CBA3B7" w:rsidR="00C26D96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BB2522">
        <w:rPr>
          <w:rFonts w:ascii="Calibri" w:hAnsi="Calibri" w:cs="Calibri"/>
          <w:sz w:val="22"/>
          <w:szCs w:val="22"/>
        </w:rPr>
        <w:t xml:space="preserve">Důležitým kovem, který získáváme recyklací baterií, je zinek. Setkat se s ním můžete v mastičkách na opruzeniny u miminek nebo v krémech </w:t>
      </w:r>
      <w:r w:rsidR="005915A8">
        <w:rPr>
          <w:rFonts w:ascii="Calibri" w:hAnsi="Calibri" w:cs="Calibri"/>
          <w:sz w:val="22"/>
          <w:szCs w:val="22"/>
        </w:rPr>
        <w:t xml:space="preserve">na </w:t>
      </w:r>
      <w:r w:rsidRPr="00BB2522">
        <w:rPr>
          <w:rFonts w:ascii="Calibri" w:hAnsi="Calibri" w:cs="Calibri"/>
          <w:sz w:val="22"/>
          <w:szCs w:val="22"/>
        </w:rPr>
        <w:t xml:space="preserve">problematickou pleť dospívajících. </w:t>
      </w:r>
      <w:r>
        <w:rPr>
          <w:rFonts w:ascii="Calibri" w:hAnsi="Calibri" w:cs="Calibri"/>
          <w:sz w:val="22"/>
          <w:szCs w:val="22"/>
        </w:rPr>
        <w:t>Další zajímavost – r</w:t>
      </w:r>
      <w:r w:rsidRPr="00BB2522">
        <w:rPr>
          <w:rFonts w:ascii="Calibri" w:hAnsi="Calibri" w:cs="Calibri"/>
          <w:sz w:val="22"/>
          <w:szCs w:val="22"/>
        </w:rPr>
        <w:t xml:space="preserve">ecyklací 500 </w:t>
      </w:r>
      <w:r>
        <w:rPr>
          <w:rFonts w:ascii="Calibri" w:hAnsi="Calibri" w:cs="Calibri"/>
          <w:sz w:val="22"/>
          <w:szCs w:val="22"/>
        </w:rPr>
        <w:t>tužkových baterií typu AA, které váží přibližně 10 kg,</w:t>
      </w:r>
      <w:r w:rsidRPr="00BB2522">
        <w:rPr>
          <w:rFonts w:ascii="Calibri" w:hAnsi="Calibri" w:cs="Calibri"/>
          <w:sz w:val="22"/>
          <w:szCs w:val="22"/>
        </w:rPr>
        <w:t xml:space="preserve"> získáme takové množství zinku, jaké je potřeba k výrobě mosazi pro jeden saxofon</w:t>
      </w:r>
      <w:r>
        <w:rPr>
          <w:rFonts w:ascii="Calibri" w:hAnsi="Calibri" w:cs="Calibri"/>
          <w:sz w:val="22"/>
          <w:szCs w:val="22"/>
        </w:rPr>
        <w:t>.</w:t>
      </w:r>
    </w:p>
    <w:p w14:paraId="62239AC9" w14:textId="184E46F1" w:rsidR="00004C6D" w:rsidRDefault="00004C6D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Jaké kovy získáme z použitých kovů díky recyklaci ukazuje infografika níže:</w:t>
      </w:r>
    </w:p>
    <w:p w14:paraId="0E04597B" w14:textId="584CA64C" w:rsidR="00004C6D" w:rsidRDefault="00004C6D" w:rsidP="00C26D96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72DCD3B4" wp14:editId="7D08281F">
            <wp:extent cx="4912066" cy="2432204"/>
            <wp:effectExtent l="0" t="0" r="317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33" cy="24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B905" w14:textId="77777777" w:rsidR="00C26D96" w:rsidRPr="00C03A4A" w:rsidRDefault="00C26D96" w:rsidP="00C26D96">
      <w:pPr>
        <w:spacing w:after="120" w:line="22" w:lineRule="atLeast"/>
        <w:rPr>
          <w:b/>
          <w:sz w:val="16"/>
          <w:szCs w:val="16"/>
          <w:u w:val="single"/>
        </w:rPr>
      </w:pPr>
      <w:r w:rsidRPr="00007417">
        <w:rPr>
          <w:b/>
          <w:u w:val="single"/>
        </w:rPr>
        <w:lastRenderedPageBreak/>
        <w:t xml:space="preserve">Co znamená symbol přeškrtnuté popelnice? </w:t>
      </w:r>
    </w:p>
    <w:p w14:paraId="61F1D7B8" w14:textId="77777777" w:rsidR="00C26D96" w:rsidRPr="00FC5264" w:rsidRDefault="00C26D96" w:rsidP="00C26D96">
      <w:pPr>
        <w:spacing w:after="120" w:line="22" w:lineRule="atLeast"/>
        <w:rPr>
          <w:rFonts w:cstheme="minorHAnsi"/>
          <w:sz w:val="16"/>
          <w:szCs w:val="16"/>
        </w:rPr>
      </w:pPr>
      <w:r w:rsidRPr="00007417">
        <w:rPr>
          <w:rFonts w:cstheme="minorHAnsi"/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30156361" wp14:editId="3F925C53">
            <wp:simplePos x="0" y="0"/>
            <wp:positionH relativeFrom="column">
              <wp:posOffset>7620</wp:posOffset>
            </wp:positionH>
            <wp:positionV relativeFrom="paragraph">
              <wp:posOffset>104775</wp:posOffset>
            </wp:positionV>
            <wp:extent cx="705485" cy="749300"/>
            <wp:effectExtent l="0" t="0" r="0" b="0"/>
            <wp:wrapSquare wrapText="bothSides"/>
            <wp:docPr id="7" name="Obrázek 7" descr="http://web2.opensolution.cz/wp-content/uploads/Popel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2.opensolution.cz/wp-content/uploads/Popelni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270"/>
                    <a:stretch/>
                  </pic:blipFill>
                  <pic:spPr bwMode="auto">
                    <a:xfrm>
                      <a:off x="0" y="0"/>
                      <a:ext cx="70548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417">
        <w:rPr>
          <w:rFonts w:cstheme="minorHAnsi"/>
        </w:rPr>
        <w:t xml:space="preserve">Tento grafický symbol můžete najít přímo na bateriích, jejich obalech nebo na elektrozařízeních, která baterie nebo akumulátory obsahují. Známý symbol vyjadřuje, že baterie nepatří do odpadkového koše, popelnice ani kontejneru s komunálním odpadem. Vyhazování baterií do sběrných nádob určených pro komunální odpad nebo do volné přírody je přísně zakázáno. Použité baterie patří do sběrných boxů. </w:t>
      </w:r>
    </w:p>
    <w:p w14:paraId="15EDA50F" w14:textId="04785B86" w:rsidR="00C26D96" w:rsidRPr="00C03A4A" w:rsidRDefault="00C26D96" w:rsidP="00C26D96">
      <w:pPr>
        <w:spacing w:after="120" w:line="22" w:lineRule="atLeast"/>
        <w:rPr>
          <w:b/>
          <w:sz w:val="16"/>
          <w:szCs w:val="16"/>
          <w:u w:val="single"/>
        </w:rPr>
      </w:pPr>
      <w:r>
        <w:rPr>
          <w:b/>
          <w:u w:val="single"/>
        </w:rPr>
        <w:t>Kam tedy můžeme použité baterie odevzdat?</w:t>
      </w:r>
    </w:p>
    <w:p w14:paraId="58E1E38D" w14:textId="35103B0B" w:rsidR="00C26D96" w:rsidRPr="00CD4783" w:rsidRDefault="00C26D96" w:rsidP="00C26D96">
      <w:pPr>
        <w:spacing w:after="120" w:line="22" w:lineRule="atLeast"/>
        <w:jc w:val="both"/>
        <w:rPr>
          <w:rFonts w:ascii="Calibri" w:eastAsia="Times New Roman" w:hAnsi="Calibri" w:cs="Calibri"/>
          <w:lang w:eastAsia="cs-CZ"/>
        </w:rPr>
      </w:pPr>
      <w:r w:rsidRPr="00D257E2">
        <w:rPr>
          <w:rFonts w:cstheme="minorHAnsi"/>
        </w:rPr>
        <w:t>S</w:t>
      </w:r>
      <w:r w:rsidRPr="00003E3E">
        <w:rPr>
          <w:rFonts w:cstheme="minorHAnsi"/>
        </w:rPr>
        <w:t>běrn</w:t>
      </w:r>
      <w:r w:rsidRPr="00D257E2">
        <w:rPr>
          <w:rFonts w:cstheme="minorHAnsi"/>
        </w:rPr>
        <w:t>ých</w:t>
      </w:r>
      <w:r w:rsidRPr="00003E3E">
        <w:rPr>
          <w:rFonts w:cstheme="minorHAnsi"/>
        </w:rPr>
        <w:t xml:space="preserve"> míst,</w:t>
      </w:r>
      <w:r w:rsidRPr="00D257E2">
        <w:rPr>
          <w:rFonts w:cstheme="minorHAnsi"/>
        </w:rPr>
        <w:t xml:space="preserve"> kam můžete odnést použité baterie</w:t>
      </w:r>
      <w:r>
        <w:rPr>
          <w:rFonts w:cstheme="minorHAnsi"/>
        </w:rPr>
        <w:t>,</w:t>
      </w:r>
      <w:r w:rsidRPr="00D257E2">
        <w:rPr>
          <w:rFonts w:cstheme="minorHAnsi"/>
        </w:rPr>
        <w:t xml:space="preserve"> je </w:t>
      </w:r>
      <w:r w:rsidRPr="00003E3E">
        <w:rPr>
          <w:rFonts w:cstheme="minorHAnsi"/>
        </w:rPr>
        <w:t>po České republice už přes 2</w:t>
      </w:r>
      <w:r w:rsidR="00E2676B">
        <w:rPr>
          <w:rFonts w:cstheme="minorHAnsi"/>
        </w:rPr>
        <w:t>7</w:t>
      </w:r>
      <w:r w:rsidRPr="00003E3E">
        <w:rPr>
          <w:rFonts w:cstheme="minorHAnsi"/>
        </w:rPr>
        <w:t xml:space="preserve"> 000. </w:t>
      </w:r>
      <w:r>
        <w:rPr>
          <w:rFonts w:cstheme="minorHAnsi"/>
        </w:rPr>
        <w:t xml:space="preserve">Rozmanitost sběrné sítě je velká. Sběrná místa jsou veřejná, neveřejná, venkovní i vnitřní. </w:t>
      </w:r>
      <w:r w:rsidRPr="00D257E2">
        <w:rPr>
          <w:rFonts w:cstheme="minorHAnsi"/>
        </w:rPr>
        <w:t xml:space="preserve">Baterky můžete odevzdat </w:t>
      </w:r>
      <w:r w:rsidRPr="00003E3E">
        <w:rPr>
          <w:rFonts w:cstheme="minorHAnsi"/>
        </w:rPr>
        <w:t>v</w:t>
      </w:r>
      <w:r w:rsidRPr="00D257E2">
        <w:rPr>
          <w:rFonts w:cstheme="minorHAnsi"/>
        </w:rPr>
        <w:t> </w:t>
      </w:r>
      <w:r w:rsidRPr="00003E3E">
        <w:rPr>
          <w:rFonts w:cstheme="minorHAnsi"/>
        </w:rPr>
        <w:t>obchodech</w:t>
      </w:r>
      <w:r w:rsidRPr="00D257E2">
        <w:rPr>
          <w:rFonts w:cstheme="minorHAnsi"/>
        </w:rPr>
        <w:t xml:space="preserve"> </w:t>
      </w:r>
      <w:r w:rsidRPr="00CD4783">
        <w:rPr>
          <w:rFonts w:ascii="Calibri" w:eastAsia="Times New Roman" w:hAnsi="Calibri" w:cs="Calibri"/>
          <w:lang w:eastAsia="cs-CZ"/>
        </w:rPr>
        <w:t>nebo ve školách zapojených do programu Recyklohraní. V řadě firem také zaměstnavatelé zřizují sběrná místa. Najdete je též na obecních a dalších úřadech. Baterie můžete vyhazovat také do venkovních červených kontejnerů. Pokud si stále nejste jisti, kde najdete nejbližší sběrné místo, pak využijte vyhledavač na adrese </w:t>
      </w:r>
      <w:hyperlink r:id="rId25" w:history="1">
        <w:r w:rsidRPr="00785304">
          <w:rPr>
            <w:rFonts w:ascii="Calibri" w:eastAsia="Times New Roman" w:hAnsi="Calibri" w:cs="Calibri"/>
            <w:b/>
            <w:bCs/>
            <w:color w:val="00B050"/>
            <w:lang w:eastAsia="cs-CZ"/>
          </w:rPr>
          <w:t>mapa.ecobat.cz</w:t>
        </w:r>
      </w:hyperlink>
      <w:r w:rsidRPr="00CD4783">
        <w:rPr>
          <w:rFonts w:ascii="Calibri" w:eastAsia="Times New Roman" w:hAnsi="Calibri" w:cs="Calibri"/>
          <w:lang w:eastAsia="cs-CZ"/>
        </w:rPr>
        <w:t xml:space="preserve">. </w:t>
      </w:r>
      <w:r>
        <w:rPr>
          <w:rFonts w:ascii="Calibri" w:eastAsia="Times New Roman" w:hAnsi="Calibri" w:cs="Calibri"/>
          <w:lang w:eastAsia="cs-CZ"/>
        </w:rPr>
        <w:t>Pokud byste se setkali s jakkoliv poškozenými</w:t>
      </w:r>
      <w:r w:rsidRPr="00CD4783">
        <w:rPr>
          <w:rFonts w:ascii="Calibri" w:eastAsia="Times New Roman" w:hAnsi="Calibri" w:cs="Calibri"/>
          <w:lang w:eastAsia="cs-CZ"/>
        </w:rPr>
        <w:t xml:space="preserve"> baterie</w:t>
      </w:r>
      <w:r>
        <w:rPr>
          <w:rFonts w:ascii="Calibri" w:eastAsia="Times New Roman" w:hAnsi="Calibri" w:cs="Calibri"/>
          <w:lang w:eastAsia="cs-CZ"/>
        </w:rPr>
        <w:t>mi, doneste je raději do</w:t>
      </w:r>
      <w:r w:rsidRPr="00CD4783">
        <w:rPr>
          <w:rFonts w:ascii="Calibri" w:eastAsia="Times New Roman" w:hAnsi="Calibri" w:cs="Calibri"/>
          <w:lang w:eastAsia="cs-CZ"/>
        </w:rPr>
        <w:t xml:space="preserve"> sběrn</w:t>
      </w:r>
      <w:r>
        <w:rPr>
          <w:rFonts w:ascii="Calibri" w:eastAsia="Times New Roman" w:hAnsi="Calibri" w:cs="Calibri"/>
          <w:lang w:eastAsia="cs-CZ"/>
        </w:rPr>
        <w:t>ého</w:t>
      </w:r>
      <w:r w:rsidRPr="00CD4783">
        <w:rPr>
          <w:rFonts w:ascii="Calibri" w:eastAsia="Times New Roman" w:hAnsi="Calibri" w:cs="Calibri"/>
          <w:lang w:eastAsia="cs-CZ"/>
        </w:rPr>
        <w:t xml:space="preserve"> dv</w:t>
      </w:r>
      <w:r>
        <w:rPr>
          <w:rFonts w:ascii="Calibri" w:eastAsia="Times New Roman" w:hAnsi="Calibri" w:cs="Calibri"/>
          <w:lang w:eastAsia="cs-CZ"/>
        </w:rPr>
        <w:t>ora</w:t>
      </w:r>
      <w:r w:rsidRPr="00CD4783">
        <w:rPr>
          <w:rFonts w:ascii="Calibri" w:eastAsia="Times New Roman" w:hAnsi="Calibri" w:cs="Calibri"/>
          <w:lang w:eastAsia="cs-CZ"/>
        </w:rPr>
        <w:t xml:space="preserve"> nebo specializovaného servisu. A u baterií s obnaženými kontakty tyto kontakty vždy </w:t>
      </w:r>
      <w:r>
        <w:rPr>
          <w:rFonts w:ascii="Calibri" w:eastAsia="Times New Roman" w:hAnsi="Calibri" w:cs="Calibri"/>
          <w:lang w:eastAsia="cs-CZ"/>
        </w:rPr>
        <w:t>izolujte, například lepicí páskou.</w:t>
      </w:r>
    </w:p>
    <w:p w14:paraId="6CE36D6A" w14:textId="77777777" w:rsidR="00C26D96" w:rsidRPr="001F7168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F7168">
        <w:rPr>
          <w:rFonts w:asciiTheme="minorHAnsi" w:hAnsiTheme="minorHAnsi" w:cstheme="minorHAnsi"/>
          <w:b/>
          <w:bCs/>
          <w:sz w:val="22"/>
          <w:szCs w:val="22"/>
          <w:u w:val="single"/>
        </w:rPr>
        <w:t>Krabička ECOCHEESE vám usnadní a zpříjemní sběr baterií</w:t>
      </w:r>
    </w:p>
    <w:p w14:paraId="6BE96980" w14:textId="7D2EDF1D" w:rsidR="00C26D96" w:rsidRDefault="00C26D96" w:rsidP="00C26D96">
      <w:pPr>
        <w:pStyle w:val="Normlnweb"/>
        <w:spacing w:before="0" w:beforeAutospacing="0" w:after="120" w:afterAutospacing="0" w:line="22" w:lineRule="atLeast"/>
        <w:jc w:val="both"/>
        <w:rPr>
          <w:b/>
          <w:u w:val="single"/>
        </w:rPr>
      </w:pPr>
      <w:r w:rsidRPr="008D053E">
        <w:rPr>
          <w:rFonts w:asciiTheme="minorHAnsi" w:hAnsiTheme="minorHAnsi" w:cstheme="minorHAnsi"/>
          <w:sz w:val="22"/>
          <w:szCs w:val="22"/>
        </w:rPr>
        <w:t xml:space="preserve">ECOCHEESE je praktická krabička, díky níž je třídění vybitých baterií v domácnosti hračka. </w:t>
      </w:r>
      <w:r>
        <w:rPr>
          <w:rFonts w:asciiTheme="minorHAnsi" w:hAnsiTheme="minorHAnsi" w:cstheme="minorHAnsi"/>
          <w:sz w:val="22"/>
          <w:szCs w:val="22"/>
        </w:rPr>
        <w:t xml:space="preserve">Kdokoliv si ji může zdarma objednat na </w:t>
      </w:r>
      <w:r w:rsidRPr="00785304">
        <w:rPr>
          <w:rFonts w:asciiTheme="minorHAnsi" w:hAnsiTheme="minorHAnsi" w:cstheme="minorHAnsi"/>
          <w:b/>
          <w:bCs/>
          <w:color w:val="00B050"/>
          <w:sz w:val="22"/>
          <w:szCs w:val="22"/>
        </w:rPr>
        <w:t>www.ecocheese.cz</w:t>
      </w:r>
      <w:r>
        <w:rPr>
          <w:rFonts w:asciiTheme="minorHAnsi" w:hAnsiTheme="minorHAnsi" w:cstheme="minorHAnsi"/>
          <w:sz w:val="22"/>
          <w:szCs w:val="22"/>
        </w:rPr>
        <w:t xml:space="preserve"> a doma do ní ukládat baterie, než je odnese na sběrné místo. V nabídce jsou 4 atraktivní barevné designy. </w:t>
      </w:r>
    </w:p>
    <w:p w14:paraId="74814636" w14:textId="77777777" w:rsidR="00C26D96" w:rsidRPr="00302C07" w:rsidRDefault="00C26D96" w:rsidP="00C26D96">
      <w:pPr>
        <w:spacing w:after="120" w:line="22" w:lineRule="atLeast"/>
        <w:rPr>
          <w:b/>
          <w:u w:val="single"/>
        </w:rPr>
      </w:pPr>
      <w:r>
        <w:rPr>
          <w:b/>
          <w:u w:val="single"/>
        </w:rPr>
        <w:t xml:space="preserve">Polovina baterií stále mizí neznámo kde </w:t>
      </w:r>
    </w:p>
    <w:p w14:paraId="1E6F896B" w14:textId="50576791" w:rsidR="00C26D96" w:rsidRDefault="00C26D96" w:rsidP="00C26D96">
      <w:pPr>
        <w:pStyle w:val="Normlnweb"/>
        <w:spacing w:before="0" w:beforeAutospacing="0" w:after="120" w:afterAutospacing="0" w:line="22" w:lineRule="atLeast"/>
        <w:ind w:right="-144"/>
        <w:jc w:val="both"/>
        <w:rPr>
          <w:rFonts w:asciiTheme="minorHAnsi" w:hAnsiTheme="minorHAnsi" w:cstheme="minorHAnsi"/>
          <w:sz w:val="22"/>
          <w:szCs w:val="22"/>
        </w:rPr>
      </w:pPr>
      <w:r w:rsidRPr="00C367C8">
        <w:rPr>
          <w:rFonts w:asciiTheme="minorHAnsi" w:hAnsiTheme="minorHAnsi" w:cstheme="minorHAnsi"/>
          <w:sz w:val="22"/>
          <w:szCs w:val="22"/>
        </w:rPr>
        <w:t>V současné době je jen 45 % baterií, které se v Česku dostanou do oběhu, poté co doslouží, předáno k recyklaci. To je necelá polovina. Jde zhruba o 1 700 tun. Z toho vyplývá, že kolem 2 100 tun</w:t>
      </w:r>
      <w:r>
        <w:rPr>
          <w:rFonts w:asciiTheme="minorHAnsi" w:hAnsiTheme="minorHAnsi" w:cstheme="minorHAnsi"/>
          <w:sz w:val="22"/>
          <w:szCs w:val="22"/>
        </w:rPr>
        <w:t xml:space="preserve"> končí stále v našich domácnostech, v</w:t>
      </w:r>
      <w:r w:rsidR="00515F5B">
        <w:rPr>
          <w:rFonts w:asciiTheme="minorHAnsi" w:hAnsiTheme="minorHAnsi" w:cstheme="minorHAnsi"/>
          <w:sz w:val="22"/>
          <w:szCs w:val="22"/>
        </w:rPr>
        <w:t xml:space="preserve"> nefunkčních</w:t>
      </w:r>
      <w:r>
        <w:rPr>
          <w:rFonts w:asciiTheme="minorHAnsi" w:hAnsiTheme="minorHAnsi" w:cstheme="minorHAnsi"/>
          <w:sz w:val="22"/>
          <w:szCs w:val="22"/>
        </w:rPr>
        <w:t xml:space="preserve"> přístrojích nebo dokonce v odpadkovém koši. </w:t>
      </w:r>
    </w:p>
    <w:p w14:paraId="37F794D4" w14:textId="24B85B34" w:rsidR="00C26D96" w:rsidRDefault="00C26D96" w:rsidP="00C26D96">
      <w:pPr>
        <w:pStyle w:val="Normlnweb"/>
        <w:spacing w:before="0" w:beforeAutospacing="0" w:after="120" w:afterAutospacing="0" w:line="22" w:lineRule="atLeast"/>
        <w:ind w:right="-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Stále je vysoké procento </w:t>
      </w:r>
      <w:r w:rsidRPr="00EA5912">
        <w:rPr>
          <w:rFonts w:asciiTheme="minorHAnsi" w:hAnsiTheme="minorHAnsi" w:cstheme="minorHAnsi"/>
          <w:sz w:val="22"/>
          <w:szCs w:val="22"/>
        </w:rPr>
        <w:t>Čechů</w:t>
      </w:r>
      <w:r>
        <w:rPr>
          <w:rFonts w:asciiTheme="minorHAnsi" w:hAnsiTheme="minorHAnsi" w:cstheme="minorHAnsi"/>
          <w:sz w:val="22"/>
          <w:szCs w:val="22"/>
        </w:rPr>
        <w:t>, kteří baterie vůbec neodevzdávají na sběrných místech. Patrně si</w:t>
      </w:r>
      <w:r w:rsidRPr="00EA5912">
        <w:rPr>
          <w:rFonts w:asciiTheme="minorHAnsi" w:hAnsiTheme="minorHAnsi" w:cstheme="minorHAnsi"/>
          <w:sz w:val="22"/>
          <w:szCs w:val="22"/>
        </w:rPr>
        <w:t xml:space="preserve"> myslí, že jsou malé a nevyplatí se jimi zabývat</w:t>
      </w:r>
      <w:r>
        <w:rPr>
          <w:rFonts w:asciiTheme="minorHAnsi" w:hAnsiTheme="minorHAnsi" w:cstheme="minorHAnsi"/>
          <w:sz w:val="22"/>
          <w:szCs w:val="22"/>
        </w:rPr>
        <w:t xml:space="preserve">. A to je velká chyba! </w:t>
      </w:r>
      <w:r w:rsidRPr="00EA5912">
        <w:rPr>
          <w:rFonts w:asciiTheme="minorHAnsi" w:hAnsiTheme="minorHAnsi" w:cstheme="minorHAnsi"/>
          <w:sz w:val="22"/>
          <w:szCs w:val="22"/>
        </w:rPr>
        <w:t>V každé domácnosti se nacház</w:t>
      </w:r>
      <w:r w:rsidR="008B56C0">
        <w:rPr>
          <w:rFonts w:asciiTheme="minorHAnsi" w:hAnsiTheme="minorHAnsi" w:cstheme="minorHAnsi"/>
          <w:sz w:val="22"/>
          <w:szCs w:val="22"/>
        </w:rPr>
        <w:t>ej</w:t>
      </w:r>
      <w:r w:rsidRPr="00EA5912">
        <w:rPr>
          <w:rFonts w:asciiTheme="minorHAnsi" w:hAnsiTheme="minorHAnsi" w:cstheme="minorHAnsi"/>
          <w:sz w:val="22"/>
          <w:szCs w:val="22"/>
        </w:rPr>
        <w:t>í desítky použitých bateri</w:t>
      </w:r>
      <w:r>
        <w:rPr>
          <w:rFonts w:asciiTheme="minorHAnsi" w:hAnsiTheme="minorHAnsi" w:cstheme="minorHAnsi"/>
          <w:sz w:val="22"/>
          <w:szCs w:val="22"/>
        </w:rPr>
        <w:t>í</w:t>
      </w:r>
      <w:r w:rsidRPr="00EA5912">
        <w:rPr>
          <w:rFonts w:asciiTheme="minorHAnsi" w:hAnsiTheme="minorHAnsi" w:cstheme="minorHAnsi"/>
          <w:sz w:val="22"/>
          <w:szCs w:val="22"/>
        </w:rPr>
        <w:t xml:space="preserve">. Pro zvýšení množství </w:t>
      </w:r>
      <w:r>
        <w:rPr>
          <w:rFonts w:asciiTheme="minorHAnsi" w:hAnsiTheme="minorHAnsi" w:cstheme="minorHAnsi"/>
          <w:sz w:val="22"/>
          <w:szCs w:val="22"/>
        </w:rPr>
        <w:t xml:space="preserve">recyklovaných </w:t>
      </w:r>
      <w:r w:rsidRPr="00EA5912">
        <w:rPr>
          <w:rFonts w:asciiTheme="minorHAnsi" w:hAnsiTheme="minorHAnsi" w:cstheme="minorHAnsi"/>
          <w:sz w:val="22"/>
          <w:szCs w:val="22"/>
        </w:rPr>
        <w:t>baterií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A5912">
        <w:rPr>
          <w:rFonts w:asciiTheme="minorHAnsi" w:hAnsiTheme="minorHAnsi" w:cstheme="minorHAnsi"/>
          <w:sz w:val="22"/>
          <w:szCs w:val="22"/>
        </w:rPr>
        <w:t>jsou důležité dvě základní věci. První z nich je dobrá dostupnost sběrných míst – tedy aby lidé věděli, kde mohou baterie odevzdat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A5912">
        <w:rPr>
          <w:rFonts w:asciiTheme="minorHAnsi" w:hAnsiTheme="minorHAnsi" w:cstheme="minorHAnsi"/>
          <w:sz w:val="22"/>
          <w:szCs w:val="22"/>
        </w:rPr>
        <w:t xml:space="preserve"> a </w:t>
      </w:r>
      <w:r>
        <w:rPr>
          <w:rFonts w:asciiTheme="minorHAnsi" w:hAnsiTheme="minorHAnsi" w:cstheme="minorHAnsi"/>
          <w:sz w:val="22"/>
          <w:szCs w:val="22"/>
        </w:rPr>
        <w:t xml:space="preserve">aby to </w:t>
      </w:r>
      <w:r w:rsidRPr="00EA5912">
        <w:rPr>
          <w:rFonts w:asciiTheme="minorHAnsi" w:hAnsiTheme="minorHAnsi" w:cstheme="minorHAnsi"/>
          <w:sz w:val="22"/>
          <w:szCs w:val="22"/>
        </w:rPr>
        <w:t xml:space="preserve">neměli </w:t>
      </w:r>
      <w:r>
        <w:rPr>
          <w:rFonts w:asciiTheme="minorHAnsi" w:hAnsiTheme="minorHAnsi" w:cstheme="minorHAnsi"/>
          <w:sz w:val="22"/>
          <w:szCs w:val="22"/>
        </w:rPr>
        <w:t xml:space="preserve">na sběrné místo </w:t>
      </w:r>
      <w:r w:rsidRPr="00EA5912">
        <w:rPr>
          <w:rFonts w:asciiTheme="minorHAnsi" w:hAnsiTheme="minorHAnsi" w:cstheme="minorHAnsi"/>
          <w:sz w:val="22"/>
          <w:szCs w:val="22"/>
        </w:rPr>
        <w:t>daleko. Druhou je kvalitní osvěta</w:t>
      </w:r>
      <w:r>
        <w:rPr>
          <w:rFonts w:asciiTheme="minorHAnsi" w:hAnsiTheme="minorHAnsi" w:cstheme="minorHAnsi"/>
          <w:sz w:val="22"/>
          <w:szCs w:val="22"/>
        </w:rPr>
        <w:t xml:space="preserve">, která začíná už ve školách od nejmenších školáčků. Díky, milí pedagogové, za pomoc! </w:t>
      </w:r>
    </w:p>
    <w:p w14:paraId="27F98204" w14:textId="77777777" w:rsidR="00B9796D" w:rsidRDefault="00B9796D" w:rsidP="006A57DC">
      <w:pPr>
        <w:pStyle w:val="Normlnweb"/>
        <w:spacing w:before="120" w:beforeAutospacing="0" w:after="120" w:afterAutospacing="0" w:line="22" w:lineRule="atLeast"/>
        <w:ind w:right="-142"/>
        <w:jc w:val="both"/>
        <w:rPr>
          <w:rFonts w:asciiTheme="minorHAnsi" w:hAnsiTheme="minorHAnsi" w:cstheme="minorHAnsi"/>
          <w:sz w:val="22"/>
          <w:szCs w:val="22"/>
        </w:rPr>
      </w:pPr>
    </w:p>
    <w:p w14:paraId="571C95EE" w14:textId="25F67E24" w:rsidR="009578A5" w:rsidRPr="009578A5" w:rsidRDefault="00AC5DA0" w:rsidP="006554CF">
      <w:pPr>
        <w:pStyle w:val="Nadpis2"/>
        <w:tabs>
          <w:tab w:val="left" w:pos="3360"/>
        </w:tabs>
        <w:spacing w:before="0" w:line="264" w:lineRule="auto"/>
        <w:rPr>
          <w:rFonts w:cstheme="minorHAnsi"/>
          <w:b/>
          <w:color w:val="00B050"/>
          <w:sz w:val="16"/>
          <w:szCs w:val="16"/>
        </w:rPr>
      </w:pPr>
      <w:r w:rsidRPr="00453536">
        <w:rPr>
          <w:rFonts w:asciiTheme="minorHAnsi" w:hAnsiTheme="minorHAnsi" w:cstheme="minorHAnsi"/>
          <w:b/>
          <w:color w:val="00B050"/>
          <w:sz w:val="28"/>
          <w:szCs w:val="28"/>
        </w:rPr>
        <w:t>Zdroje k</w:t>
      </w:r>
      <w:r w:rsidR="00004C6D">
        <w:rPr>
          <w:rFonts w:asciiTheme="minorHAnsi" w:hAnsiTheme="minorHAnsi" w:cstheme="minorHAnsi"/>
          <w:b/>
          <w:color w:val="00B050"/>
          <w:sz w:val="28"/>
          <w:szCs w:val="28"/>
        </w:rPr>
        <w:t> </w:t>
      </w:r>
      <w:r w:rsidRPr="00453536">
        <w:rPr>
          <w:rFonts w:asciiTheme="minorHAnsi" w:hAnsiTheme="minorHAnsi" w:cstheme="minorHAnsi"/>
          <w:b/>
          <w:color w:val="00B050"/>
          <w:sz w:val="28"/>
          <w:szCs w:val="28"/>
        </w:rPr>
        <w:t>použití</w:t>
      </w:r>
      <w:r w:rsidR="00004C6D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: </w:t>
      </w:r>
      <w:r w:rsidR="006554CF" w:rsidRPr="006554CF">
        <w:rPr>
          <w:rFonts w:ascii="Calibri" w:eastAsia="Times New Roman" w:hAnsi="Calibri" w:cs="Calibri"/>
          <w:color w:val="auto"/>
          <w:sz w:val="28"/>
          <w:szCs w:val="28"/>
          <w:lang w:eastAsia="cs-CZ"/>
        </w:rPr>
        <w:t>www.ecobat.cz</w:t>
      </w:r>
    </w:p>
    <w:p w14:paraId="1DFA5677" w14:textId="77777777" w:rsidR="0019299C" w:rsidRDefault="0019299C" w:rsidP="00453536">
      <w:pPr>
        <w:spacing w:after="0" w:line="264" w:lineRule="auto"/>
      </w:pPr>
    </w:p>
    <w:p w14:paraId="0B2DF810" w14:textId="77777777" w:rsidR="003D0D35" w:rsidRDefault="003D0D35" w:rsidP="003D0D35">
      <w:pPr>
        <w:tabs>
          <w:tab w:val="left" w:pos="3120"/>
        </w:tabs>
      </w:pPr>
      <w:r>
        <w:rPr>
          <w:rFonts w:eastAsiaTheme="majorEastAsia" w:cstheme="minorHAnsi"/>
          <w:b/>
          <w:color w:val="00B050"/>
          <w:sz w:val="28"/>
          <w:szCs w:val="28"/>
        </w:rPr>
        <w:t xml:space="preserve">Bodové ohodnocení: </w:t>
      </w:r>
      <w:r>
        <w:t>250 bodů za výstupy v jedné věkové kategorii</w:t>
      </w:r>
    </w:p>
    <w:p w14:paraId="02F0C5A1" w14:textId="77777777" w:rsidR="0019299C" w:rsidRDefault="0019299C" w:rsidP="00453536">
      <w:pPr>
        <w:spacing w:after="0" w:line="264" w:lineRule="auto"/>
      </w:pPr>
    </w:p>
    <w:p w14:paraId="7A2DDBAA" w14:textId="5137839D" w:rsidR="0019299C" w:rsidRDefault="0019299C" w:rsidP="00453536">
      <w:pPr>
        <w:spacing w:after="0" w:line="264" w:lineRule="auto"/>
      </w:pPr>
    </w:p>
    <w:p w14:paraId="59C10A28" w14:textId="5DAF7E7D" w:rsidR="006554CF" w:rsidRDefault="006554CF" w:rsidP="00453536">
      <w:pPr>
        <w:spacing w:after="0" w:line="264" w:lineRule="auto"/>
      </w:pPr>
    </w:p>
    <w:p w14:paraId="5CD6B637" w14:textId="77777777" w:rsidR="00082C72" w:rsidRDefault="00082C72" w:rsidP="00453536">
      <w:pPr>
        <w:spacing w:after="0" w:line="264" w:lineRule="auto"/>
      </w:pPr>
    </w:p>
    <w:p w14:paraId="45F06DEF" w14:textId="77777777" w:rsidR="00082C72" w:rsidRDefault="00082C72" w:rsidP="00453536">
      <w:pPr>
        <w:spacing w:after="0" w:line="264" w:lineRule="auto"/>
      </w:pPr>
    </w:p>
    <w:p w14:paraId="74F22409" w14:textId="77777777" w:rsidR="00082C72" w:rsidRDefault="00082C72" w:rsidP="00453536">
      <w:pPr>
        <w:spacing w:after="0" w:line="264" w:lineRule="auto"/>
      </w:pPr>
    </w:p>
    <w:p w14:paraId="01C4FD93" w14:textId="77777777" w:rsidR="00082C72" w:rsidRDefault="00082C72" w:rsidP="00453536">
      <w:pPr>
        <w:spacing w:after="0" w:line="264" w:lineRule="auto"/>
      </w:pPr>
    </w:p>
    <w:p w14:paraId="3434DC68" w14:textId="77777777" w:rsidR="00082C72" w:rsidRDefault="00082C72" w:rsidP="00453536">
      <w:pPr>
        <w:spacing w:after="0" w:line="264" w:lineRule="auto"/>
      </w:pPr>
    </w:p>
    <w:p w14:paraId="509B6594" w14:textId="77777777" w:rsidR="00082C72" w:rsidRDefault="00082C72" w:rsidP="00453536">
      <w:pPr>
        <w:spacing w:after="0" w:line="264" w:lineRule="auto"/>
      </w:pPr>
    </w:p>
    <w:p w14:paraId="0766F066" w14:textId="77777777" w:rsidR="00082C72" w:rsidRDefault="00082C72" w:rsidP="00453536">
      <w:pPr>
        <w:spacing w:after="0" w:line="264" w:lineRule="auto"/>
      </w:pPr>
    </w:p>
    <w:p w14:paraId="4CEF5515" w14:textId="77777777" w:rsidR="002E0BCE" w:rsidRDefault="002E0BCE" w:rsidP="002E0BC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6828C" wp14:editId="14CAD408">
                <wp:simplePos x="0" y="0"/>
                <wp:positionH relativeFrom="margin">
                  <wp:posOffset>14145</wp:posOffset>
                </wp:positionH>
                <wp:positionV relativeFrom="paragraph">
                  <wp:posOffset>-10012</wp:posOffset>
                </wp:positionV>
                <wp:extent cx="5752465" cy="298450"/>
                <wp:effectExtent l="0" t="0" r="635" b="635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CC06F" w14:textId="77777777" w:rsidR="002E0BCE" w:rsidRPr="007B640A" w:rsidRDefault="002E0BCE" w:rsidP="002E0BCE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PRACOVNÍ LIST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pro 2.st ZŠ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06828C" id="Textové pole 39" o:spid="_x0000_s1028" type="#_x0000_t202" style="position:absolute;margin-left:1.1pt;margin-top:-.8pt;width:452.95pt;height:23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" fillcolor="#fbe5d6" stroked="f" strokeweight=".5pt">
                <v:textbox>
                  <w:txbxContent>
                    <w:p w14:paraId="67ECC06F" w14:textId="77777777" w:rsidR="002E0BCE" w:rsidRPr="007B640A" w:rsidRDefault="002E0BCE" w:rsidP="002E0BCE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PRACOVNÍ LIST</w:t>
                      </w: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pro 2.st ZŠ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FF2D4" w14:textId="77777777" w:rsidR="002E0BCE" w:rsidRDefault="002E0BCE" w:rsidP="002E0BC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34FFF6" wp14:editId="3BDA8F37">
                <wp:simplePos x="0" y="0"/>
                <wp:positionH relativeFrom="margin">
                  <wp:posOffset>39370</wp:posOffset>
                </wp:positionH>
                <wp:positionV relativeFrom="paragraph">
                  <wp:posOffset>67882</wp:posOffset>
                </wp:positionV>
                <wp:extent cx="5727700" cy="368300"/>
                <wp:effectExtent l="0" t="0" r="0" b="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B1DCE" w14:textId="77777777" w:rsidR="002E0BCE" w:rsidRPr="007B640A" w:rsidRDefault="002E0BCE" w:rsidP="002E0BCE">
                            <w:pPr>
                              <w:pStyle w:val="Nadpis1"/>
                              <w:shd w:val="clear" w:color="auto" w:fill="FFFFFF"/>
                              <w:spacing w:before="0"/>
                              <w:ind w:right="-142"/>
                              <w:jc w:val="center"/>
                              <w:rPr>
                                <w:rFonts w:ascii="Raleway" w:hAnsi="Raleway"/>
                                <w:color w:val="ED7D3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k úkolu</w:t>
                            </w: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03DD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BEZPEČNÝ SVĚT (S) BATERIÍ</w:t>
                            </w:r>
                          </w:p>
                          <w:p w14:paraId="23435E73" w14:textId="77777777" w:rsidR="002E0BCE" w:rsidRPr="007B640A" w:rsidRDefault="002E0BCE" w:rsidP="002E0BCE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34FFF6" id="Textové pole 36" o:spid="_x0000_s1029" type="#_x0000_t202" style="position:absolute;margin-left:3.1pt;margin-top:5.35pt;width:451pt;height:2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" filled="f" stroked="f" strokeweight=".5pt">
                <v:textbox>
                  <w:txbxContent>
                    <w:p w14:paraId="78CB1DCE" w14:textId="77777777" w:rsidR="002E0BCE" w:rsidRPr="007B640A" w:rsidRDefault="002E0BCE" w:rsidP="002E0BCE">
                      <w:pPr>
                        <w:pStyle w:val="Nadpis1"/>
                        <w:shd w:val="clear" w:color="auto" w:fill="FFFFFF"/>
                        <w:spacing w:before="0"/>
                        <w:ind w:right="-142"/>
                        <w:jc w:val="center"/>
                        <w:rPr>
                          <w:rFonts w:ascii="Raleway" w:hAnsi="Raleway"/>
                          <w:color w:val="ED7D31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auto"/>
                          <w:sz w:val="24"/>
                          <w:szCs w:val="24"/>
                        </w:rPr>
                        <w:t>k úkolu</w:t>
                      </w: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A03DD0">
                        <w:rPr>
                          <w:rFonts w:ascii="Calibri" w:hAnsi="Calibri" w:cs="Calibri"/>
                          <w:b/>
                          <w:color w:val="000000" w:themeColor="text1"/>
                          <w:sz w:val="30"/>
                          <w:szCs w:val="30"/>
                        </w:rPr>
                        <w:t>BEZPEČNÝ SVĚT (S) BATERIÍ</w:t>
                      </w:r>
                    </w:p>
                    <w:p w14:paraId="23435E73" w14:textId="77777777" w:rsidR="002E0BCE" w:rsidRPr="007B640A" w:rsidRDefault="002E0BCE" w:rsidP="002E0BCE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FFBA4E" w14:textId="4AB50FC4" w:rsidR="002E0BCE" w:rsidRPr="002E0BCE" w:rsidRDefault="002E0BCE" w:rsidP="002E0BCE">
      <w:pPr>
        <w:tabs>
          <w:tab w:val="left" w:pos="818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CBEEBE" wp14:editId="4BF16705">
                <wp:simplePos x="0" y="0"/>
                <wp:positionH relativeFrom="margin">
                  <wp:posOffset>0</wp:posOffset>
                </wp:positionH>
                <wp:positionV relativeFrom="paragraph">
                  <wp:posOffset>92773</wp:posOffset>
                </wp:positionV>
                <wp:extent cx="5772150" cy="19050"/>
                <wp:effectExtent l="12700" t="12700" r="19050" b="19050"/>
                <wp:wrapNone/>
                <wp:docPr id="38" name="Přímá spojnic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7215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46CF83" id="Přímá spojnice 3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7.3pt" to="454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" strokecolor="#f8cbad" strokeweight="1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6F9B1F9E" w14:textId="77777777" w:rsidR="002E0BCE" w:rsidRDefault="002E0BCE" w:rsidP="002E0BCE">
      <w:pPr>
        <w:pStyle w:val="Odstavecseseznamem"/>
        <w:numPr>
          <w:ilvl w:val="0"/>
          <w:numId w:val="41"/>
        </w:numPr>
        <w:tabs>
          <w:tab w:val="left" w:pos="8180"/>
        </w:tabs>
        <w:spacing w:after="80"/>
        <w:jc w:val="both"/>
        <w:rPr>
          <w:i/>
          <w:iCs/>
        </w:rPr>
      </w:pPr>
      <w:r w:rsidRPr="00142595">
        <w:rPr>
          <w:bCs/>
        </w:rPr>
        <w:t xml:space="preserve">Pojďte se spolu s námi zamyslet nad používáním a bezpečností </w:t>
      </w:r>
      <w:r w:rsidRPr="005E3398">
        <w:rPr>
          <w:bCs/>
        </w:rPr>
        <w:t xml:space="preserve">baterií. Na začátek vám dáme něco lehčího. V osmisměrce najděte 11 elektrospotřebičů, v kterých se používají baterie </w:t>
      </w:r>
      <w:r w:rsidRPr="005E3398">
        <w:rPr>
          <w:i/>
          <w:iCs/>
        </w:rPr>
        <w:t>(pozn. i když jde o elektrospotřebiče, v osmisměrce jsou zkrácené pojmy – např. místo elektrického kartáčku je zde jen „kartáček“ atp.):</w:t>
      </w:r>
    </w:p>
    <w:p w14:paraId="2D18F626" w14:textId="77777777" w:rsidR="002E0BCE" w:rsidRDefault="002E0BCE" w:rsidP="002E0BCE">
      <w:pPr>
        <w:tabs>
          <w:tab w:val="left" w:pos="8180"/>
        </w:tabs>
        <w:spacing w:after="80"/>
        <w:rPr>
          <w:i/>
          <w:iCs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1989DF76" wp14:editId="4000A9CD">
            <wp:simplePos x="0" y="0"/>
            <wp:positionH relativeFrom="column">
              <wp:posOffset>223153</wp:posOffset>
            </wp:positionH>
            <wp:positionV relativeFrom="paragraph">
              <wp:posOffset>25222</wp:posOffset>
            </wp:positionV>
            <wp:extent cx="3370302" cy="2481118"/>
            <wp:effectExtent l="12700" t="12700" r="8255" b="8255"/>
            <wp:wrapNone/>
            <wp:docPr id="995091829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91829" name="Obrázek 1" descr="Obsah obrázku text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64" cy="2484771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CC20" w14:textId="77777777" w:rsidR="002E0BCE" w:rsidRDefault="002E0BCE" w:rsidP="002E0BCE">
      <w:pPr>
        <w:tabs>
          <w:tab w:val="left" w:pos="8180"/>
        </w:tabs>
        <w:spacing w:after="80"/>
        <w:rPr>
          <w:i/>
          <w:iCs/>
        </w:rPr>
      </w:pPr>
    </w:p>
    <w:p w14:paraId="0D4EA392" w14:textId="77777777" w:rsidR="002E0BCE" w:rsidRDefault="002E0BCE" w:rsidP="002E0BCE">
      <w:pPr>
        <w:tabs>
          <w:tab w:val="left" w:pos="8180"/>
        </w:tabs>
        <w:spacing w:after="80"/>
        <w:rPr>
          <w:i/>
          <w:iCs/>
        </w:rPr>
      </w:pPr>
    </w:p>
    <w:p w14:paraId="1CE5D781" w14:textId="77777777" w:rsidR="002E0BCE" w:rsidRDefault="002E0BCE" w:rsidP="002E0BCE">
      <w:pPr>
        <w:tabs>
          <w:tab w:val="left" w:pos="8180"/>
        </w:tabs>
        <w:spacing w:after="80"/>
        <w:rPr>
          <w:i/>
          <w:iCs/>
        </w:rPr>
      </w:pPr>
    </w:p>
    <w:p w14:paraId="388943EF" w14:textId="77777777" w:rsidR="002E0BCE" w:rsidRDefault="002E0BCE" w:rsidP="002E0BCE">
      <w:pPr>
        <w:tabs>
          <w:tab w:val="left" w:pos="8180"/>
        </w:tabs>
        <w:spacing w:after="80"/>
        <w:rPr>
          <w:i/>
          <w:iCs/>
        </w:rPr>
      </w:pPr>
    </w:p>
    <w:p w14:paraId="04FFFA06" w14:textId="77777777" w:rsidR="002E0BCE" w:rsidRPr="00EB7578" w:rsidRDefault="002E0BCE" w:rsidP="002E0BCE">
      <w:pPr>
        <w:tabs>
          <w:tab w:val="left" w:pos="8180"/>
        </w:tabs>
        <w:spacing w:after="80"/>
        <w:rPr>
          <w:i/>
          <w:iCs/>
        </w:rPr>
      </w:pPr>
    </w:p>
    <w:p w14:paraId="6B27759E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</w:p>
    <w:p w14:paraId="63D82C80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4AFA9" wp14:editId="7046A77A">
                <wp:simplePos x="0" y="0"/>
                <wp:positionH relativeFrom="margin">
                  <wp:posOffset>3722370</wp:posOffset>
                </wp:positionH>
                <wp:positionV relativeFrom="paragraph">
                  <wp:posOffset>43952</wp:posOffset>
                </wp:positionV>
                <wp:extent cx="1302385" cy="871855"/>
                <wp:effectExtent l="0" t="0" r="0" b="0"/>
                <wp:wrapSquare wrapText="bothSides"/>
                <wp:docPr id="384921826" name="Textové pole 38492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30238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F38AC" w14:textId="77777777" w:rsidR="002E0BCE" w:rsidRPr="00142595" w:rsidRDefault="002E0BCE" w:rsidP="002E0BCE">
                            <w:pPr>
                              <w:tabs>
                                <w:tab w:val="left" w:pos="8180"/>
                              </w:tabs>
                              <w:spacing w:after="80"/>
                              <w:jc w:val="center"/>
                              <w:rPr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142595">
                              <w:rPr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rádio, ovladač, budík, váha, naslouchátko, notebook, mobil, hodinky, vrtačka, svítilna, kartáček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D4AFA9" id="Textové pole 384921826" o:spid="_x0000_s1030" type="#_x0000_t202" style="position:absolute;left:0;text-align:left;margin-left:293.1pt;margin-top:3.45pt;width:102.55pt;height:68.6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" filled="f" stroked="f" strokeweight=".5pt">
                <v:textbox>
                  <w:txbxContent>
                    <w:p w14:paraId="798F38AC" w14:textId="77777777" w:rsidR="002E0BCE" w:rsidRPr="00142595" w:rsidRDefault="002E0BCE" w:rsidP="002E0BCE">
                      <w:pPr>
                        <w:tabs>
                          <w:tab w:val="left" w:pos="8180"/>
                        </w:tabs>
                        <w:spacing w:after="80"/>
                        <w:jc w:val="center"/>
                        <w:rPr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142595">
                        <w:rPr>
                          <w:bCs/>
                          <w:i/>
                          <w:iCs/>
                          <w:sz w:val="18"/>
                          <w:szCs w:val="18"/>
                        </w:rPr>
                        <w:t>rádio, ovladač, budík, váha, naslouchátko, notebook, mobil, hodinky, vrtačka, svítilna, kartáček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301F4F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</w:p>
    <w:p w14:paraId="0C2E20B9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</w:p>
    <w:p w14:paraId="60AA18F8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</w:p>
    <w:p w14:paraId="788CD209" w14:textId="77777777" w:rsidR="002E0BCE" w:rsidRPr="00142595" w:rsidRDefault="002E0BCE" w:rsidP="002E0BCE">
      <w:pPr>
        <w:pStyle w:val="Odstavecseseznamem"/>
        <w:tabs>
          <w:tab w:val="left" w:pos="8180"/>
        </w:tabs>
        <w:spacing w:after="80"/>
        <w:ind w:left="360"/>
        <w:rPr>
          <w:i/>
          <w:iCs/>
          <w:sz w:val="20"/>
          <w:szCs w:val="20"/>
        </w:rPr>
      </w:pPr>
    </w:p>
    <w:p w14:paraId="58889458" w14:textId="77777777" w:rsidR="002E0BCE" w:rsidRDefault="002E0BCE" w:rsidP="002E0BCE">
      <w:pPr>
        <w:tabs>
          <w:tab w:val="left" w:pos="8180"/>
        </w:tabs>
        <w:spacing w:after="80"/>
        <w:rPr>
          <w:noProof/>
          <w:sz w:val="10"/>
          <w:szCs w:val="10"/>
        </w:rPr>
      </w:pPr>
    </w:p>
    <w:p w14:paraId="3D2011F0" w14:textId="77777777" w:rsidR="002E0BCE" w:rsidRPr="002E0BCE" w:rsidRDefault="002E0BCE" w:rsidP="002E0BCE">
      <w:pPr>
        <w:tabs>
          <w:tab w:val="left" w:pos="8180"/>
        </w:tabs>
        <w:spacing w:after="80"/>
        <w:rPr>
          <w:noProof/>
          <w:sz w:val="10"/>
          <w:szCs w:val="10"/>
        </w:rPr>
      </w:pPr>
    </w:p>
    <w:p w14:paraId="0AAFEAF5" w14:textId="77777777" w:rsidR="002E0BCE" w:rsidRPr="00003139" w:rsidRDefault="002E0BCE" w:rsidP="002E0BCE">
      <w:pPr>
        <w:pStyle w:val="Odstavecseseznamem"/>
        <w:numPr>
          <w:ilvl w:val="0"/>
          <w:numId w:val="41"/>
        </w:numPr>
        <w:tabs>
          <w:tab w:val="left" w:pos="8180"/>
        </w:tabs>
        <w:spacing w:after="80"/>
        <w:ind w:right="-142"/>
        <w:rPr>
          <w:bCs/>
        </w:rPr>
      </w:pPr>
      <w:r w:rsidRPr="00003139">
        <w:rPr>
          <w:bCs/>
        </w:rPr>
        <w:t xml:space="preserve">Malý kvíz o bateriích – otestujte si své znalosti. Pokud správě odpovíte na všechny otázky, v zeleném poli vám vyjde zpracování baterií, kterým přispíváme k ochraně životního prostředí. </w:t>
      </w:r>
    </w:p>
    <w:p w14:paraId="19D57D91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360" w:right="-142"/>
        <w:rPr>
          <w:bCs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460"/>
        <w:gridCol w:w="540"/>
        <w:gridCol w:w="500"/>
      </w:tblGrid>
      <w:tr w:rsidR="002E0BCE" w:rsidRPr="00657289" w14:paraId="3ED8AEA8" w14:textId="77777777" w:rsidTr="00FE0909">
        <w:trPr>
          <w:trHeight w:val="290"/>
          <w:jc w:val="center"/>
        </w:trPr>
        <w:tc>
          <w:tcPr>
            <w:tcW w:w="520" w:type="dxa"/>
          </w:tcPr>
          <w:p w14:paraId="2E3EDEDF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CF8D78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E03C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2C3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4D8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M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B37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P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0B0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F4E4F8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R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DB0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1FE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535D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1B9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9F2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E93A9AE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E1647D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2DFA6D14" w14:textId="77777777" w:rsidTr="00FE0909">
        <w:trPr>
          <w:trHeight w:val="290"/>
          <w:jc w:val="center"/>
        </w:trPr>
        <w:tc>
          <w:tcPr>
            <w:tcW w:w="520" w:type="dxa"/>
          </w:tcPr>
          <w:p w14:paraId="19B1330F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E0090A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6B94396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95D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B2A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1D1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F20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CE938F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B6A4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8ED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939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09DC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A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F61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T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C0E5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77590AA6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6BBD25F0" w14:textId="77777777" w:rsidTr="00FE0909">
        <w:trPr>
          <w:trHeight w:val="290"/>
          <w:jc w:val="center"/>
        </w:trPr>
        <w:tc>
          <w:tcPr>
            <w:tcW w:w="520" w:type="dxa"/>
          </w:tcPr>
          <w:p w14:paraId="7B376BF5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835921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280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DD8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H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577C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R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FDAC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N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903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672D7AE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B3F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94E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3669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163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EF9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3325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BF07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7262263C" w14:textId="77777777" w:rsidTr="00FE0909">
        <w:trPr>
          <w:trHeight w:val="290"/>
          <w:jc w:val="center"/>
        </w:trPr>
        <w:tc>
          <w:tcPr>
            <w:tcW w:w="520" w:type="dxa"/>
          </w:tcPr>
          <w:p w14:paraId="52656372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6A4DE9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DFCEA7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220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8E3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A14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F27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1B0F989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Y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D9F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O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8AA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U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67B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T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782E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U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514E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F9F2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A63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R</w:t>
            </w:r>
          </w:p>
        </w:tc>
      </w:tr>
      <w:tr w:rsidR="002E0BCE" w:rsidRPr="00657289" w14:paraId="7B2F7E2E" w14:textId="77777777" w:rsidTr="00FE0909">
        <w:trPr>
          <w:trHeight w:val="290"/>
          <w:jc w:val="center"/>
        </w:trPr>
        <w:tc>
          <w:tcPr>
            <w:tcW w:w="520" w:type="dxa"/>
          </w:tcPr>
          <w:p w14:paraId="3A61AEED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809FE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1B2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12D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Z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BFC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209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N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44F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7ACF4D7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K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9B6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E83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29D4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704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FBF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CD5D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21F4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6746CAC6" w14:textId="77777777" w:rsidTr="00FE0909">
        <w:trPr>
          <w:trHeight w:val="290"/>
          <w:jc w:val="center"/>
        </w:trPr>
        <w:tc>
          <w:tcPr>
            <w:tcW w:w="520" w:type="dxa"/>
          </w:tcPr>
          <w:p w14:paraId="6808A451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E94B02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935FA1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3A3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4579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DF3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0E6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C15B786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L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604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U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54E6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B6C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G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AA4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I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7CE6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4A152BA4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2938133D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52B07CDE" w14:textId="77777777" w:rsidTr="00FE0909">
        <w:trPr>
          <w:trHeight w:val="290"/>
          <w:jc w:val="center"/>
        </w:trPr>
        <w:tc>
          <w:tcPr>
            <w:tcW w:w="520" w:type="dxa"/>
          </w:tcPr>
          <w:p w14:paraId="21DDEFF0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A4A9424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A220DA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771D08E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45A7CD4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8F0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F53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0422EC64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6EA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E19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1BC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499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EAF686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A459D72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3BB610D5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18030C68" w14:textId="77777777" w:rsidTr="00FE0909">
        <w:trPr>
          <w:trHeight w:val="290"/>
          <w:jc w:val="center"/>
        </w:trPr>
        <w:tc>
          <w:tcPr>
            <w:tcW w:w="520" w:type="dxa"/>
          </w:tcPr>
          <w:p w14:paraId="57B3210C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79F6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13CB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3E7E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4941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288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2AFD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788205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DA8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U</w:t>
            </w:r>
          </w:p>
        </w:tc>
        <w:tc>
          <w:tcPr>
            <w:tcW w:w="52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A7C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066905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69BBE87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8D10F8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374E0ED4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489BB1DB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  <w:tr w:rsidR="002E0BCE" w:rsidRPr="00657289" w14:paraId="7B5CD67A" w14:textId="77777777" w:rsidTr="00FE0909">
        <w:trPr>
          <w:trHeight w:val="290"/>
          <w:jc w:val="center"/>
        </w:trPr>
        <w:tc>
          <w:tcPr>
            <w:tcW w:w="520" w:type="dxa"/>
            <w:tcBorders>
              <w:right w:val="single" w:sz="4" w:space="0" w:color="auto"/>
            </w:tcBorders>
          </w:tcPr>
          <w:p w14:paraId="47FFB032" w14:textId="77777777" w:rsidR="002E0BCE" w:rsidRPr="0045361E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53C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6BBC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C37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T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9B75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29373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R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623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I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7D8B898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E2EFD9" w:themeColor="accent6" w:themeTint="33"/>
                <w:lang w:eastAsia="cs-CZ"/>
              </w:rPr>
              <w:t>E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716A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C1D350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36D47BCE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14:paraId="109E5C37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26445D4F" w14:textId="77777777" w:rsidR="002E0BCE" w:rsidRPr="00657289" w:rsidRDefault="002E0BCE" w:rsidP="00FE09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7BC6370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14:paraId="013F7AF6" w14:textId="77777777" w:rsidR="002E0BCE" w:rsidRPr="00657289" w:rsidRDefault="002E0BCE" w:rsidP="00FE0909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</w:pPr>
            <w:r w:rsidRPr="00657289">
              <w:rPr>
                <w:rFonts w:ascii="Calibri" w:eastAsia="Times New Roman" w:hAnsi="Calibri" w:cs="Calibri"/>
                <w:color w:val="FFFFFF" w:themeColor="background1"/>
                <w:lang w:eastAsia="cs-CZ"/>
              </w:rPr>
              <w:t> </w:t>
            </w:r>
          </w:p>
        </w:tc>
      </w:tr>
    </w:tbl>
    <w:p w14:paraId="339CFF7B" w14:textId="23E8211E" w:rsidR="002E0BCE" w:rsidRPr="005E3398" w:rsidRDefault="002E0BCE" w:rsidP="002E0BCE">
      <w:pPr>
        <w:tabs>
          <w:tab w:val="left" w:pos="8180"/>
        </w:tabs>
        <w:spacing w:after="80"/>
        <w:ind w:right="-142"/>
        <w:rPr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B4A809" wp14:editId="6254DC27">
                <wp:simplePos x="0" y="0"/>
                <wp:positionH relativeFrom="column">
                  <wp:posOffset>33655</wp:posOffset>
                </wp:positionH>
                <wp:positionV relativeFrom="paragraph">
                  <wp:posOffset>187325</wp:posOffset>
                </wp:positionV>
                <wp:extent cx="3112770" cy="1575435"/>
                <wp:effectExtent l="0" t="0" r="0" b="0"/>
                <wp:wrapSquare wrapText="bothSides"/>
                <wp:docPr id="162377620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770" cy="157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781FF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Jednotka elektrického proudu.</w:t>
                            </w:r>
                          </w:p>
                          <w:p w14:paraId="4DC2E30F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Nezisková společnost z</w:t>
                            </w:r>
                            <w:r w:rsidRPr="00642D56">
                              <w:rPr>
                                <w:bCs/>
                              </w:rPr>
                              <w:t>ajišťující zpětný odběr a recyklaci odpadních baterií a akumulátorů v</w:t>
                            </w:r>
                            <w:r>
                              <w:rPr>
                                <w:bCs/>
                              </w:rPr>
                              <w:t> </w:t>
                            </w:r>
                            <w:r w:rsidRPr="00642D56">
                              <w:rPr>
                                <w:bCs/>
                              </w:rPr>
                              <w:t>Č</w:t>
                            </w:r>
                            <w:r>
                              <w:rPr>
                                <w:bCs/>
                              </w:rPr>
                              <w:t>R (partner Recyklohraní).</w:t>
                            </w:r>
                          </w:p>
                          <w:p w14:paraId="488DA4F8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Co se dá také vyrobit z odpadních bate</w:t>
                            </w:r>
                            <w:r w:rsidRPr="00642D56">
                              <w:rPr>
                                <w:bCs/>
                              </w:rPr>
                              <w:t>rií</w:t>
                            </w:r>
                            <w:r>
                              <w:rPr>
                                <w:bCs/>
                              </w:rPr>
                              <w:t xml:space="preserve"> (využíváme v kuchyni při vaření)</w:t>
                            </w:r>
                            <w:r w:rsidRPr="00642D56">
                              <w:rPr>
                                <w:bCs/>
                              </w:rPr>
                              <w:t>?</w:t>
                            </w:r>
                          </w:p>
                          <w:p w14:paraId="7CFE94DB" w14:textId="77777777" w:rsidR="002E0BCE" w:rsidRPr="00642D56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Člověk, který pravidelně vytváří videa a vkládá je na videoservery – nejčastěji na Youtube.com.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4A809" id="Textové pole 1" o:spid="_x0000_s1031" type="#_x0000_t202" style="position:absolute;margin-left:2.65pt;margin-top:14.75pt;width:245.1pt;height:12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" filled="f" stroked="f" strokeweight=".5pt">
                <v:textbox>
                  <w:txbxContent>
                    <w:p w14:paraId="527781FF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2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Jednotka elektrického proudu.</w:t>
                      </w:r>
                    </w:p>
                    <w:p w14:paraId="4DC2E30F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2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Nezisková společnost z</w:t>
                      </w:r>
                      <w:r w:rsidRPr="00642D56">
                        <w:rPr>
                          <w:bCs/>
                        </w:rPr>
                        <w:t>ajišťující zpětný odběr a recyklaci odpadních baterií a akumulátorů v</w:t>
                      </w:r>
                      <w:r>
                        <w:rPr>
                          <w:bCs/>
                        </w:rPr>
                        <w:t> </w:t>
                      </w:r>
                      <w:r w:rsidRPr="00642D56">
                        <w:rPr>
                          <w:bCs/>
                        </w:rPr>
                        <w:t>Č</w:t>
                      </w:r>
                      <w:r>
                        <w:rPr>
                          <w:bCs/>
                        </w:rPr>
                        <w:t>R (partner Recyklohraní).</w:t>
                      </w:r>
                    </w:p>
                    <w:p w14:paraId="488DA4F8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2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Co se dá také vyrobit z odpadních bate</w:t>
                      </w:r>
                      <w:r w:rsidRPr="00642D56">
                        <w:rPr>
                          <w:bCs/>
                        </w:rPr>
                        <w:t>rií</w:t>
                      </w:r>
                      <w:r>
                        <w:rPr>
                          <w:bCs/>
                        </w:rPr>
                        <w:t xml:space="preserve"> (využíváme v kuchyni při vaření)</w:t>
                      </w:r>
                      <w:r w:rsidRPr="00642D56">
                        <w:rPr>
                          <w:bCs/>
                        </w:rPr>
                        <w:t>?</w:t>
                      </w:r>
                    </w:p>
                    <w:p w14:paraId="7CFE94DB" w14:textId="77777777" w:rsidR="002E0BCE" w:rsidRPr="00642D56" w:rsidRDefault="002E0BCE" w:rsidP="002E0BCE">
                      <w:pPr>
                        <w:pStyle w:val="Odstavecseseznamem"/>
                        <w:numPr>
                          <w:ilvl w:val="0"/>
                          <w:numId w:val="42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Člověk, který pravidelně vytváří videa a vkládá je na </w:t>
                      </w:r>
                      <w:proofErr w:type="spellStart"/>
                      <w:r>
                        <w:rPr>
                          <w:bCs/>
                        </w:rPr>
                        <w:t>videoservery</w:t>
                      </w:r>
                      <w:proofErr w:type="spellEnd"/>
                      <w:r>
                        <w:rPr>
                          <w:bCs/>
                        </w:rPr>
                        <w:t xml:space="preserve"> – nejčastěji na Youtube.com.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041B50" wp14:editId="4A380642">
                <wp:simplePos x="0" y="0"/>
                <wp:positionH relativeFrom="column">
                  <wp:posOffset>3457575</wp:posOffset>
                </wp:positionH>
                <wp:positionV relativeFrom="paragraph">
                  <wp:posOffset>268668</wp:posOffset>
                </wp:positionV>
                <wp:extent cx="2577465" cy="1828800"/>
                <wp:effectExtent l="0" t="0" r="0" b="0"/>
                <wp:wrapSquare wrapText="bothSides"/>
                <wp:docPr id="90957404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12523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Název jednoho z kovů, který získáváme z baterií při jejich recyklaci.</w:t>
                            </w:r>
                          </w:p>
                          <w:p w14:paraId="143A704E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Křestní jméno badatele Galvaniho.</w:t>
                            </w:r>
                          </w:p>
                          <w:p w14:paraId="20F329D8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Označení klasických tužkových baterií.</w:t>
                            </w:r>
                          </w:p>
                          <w:p w14:paraId="2B98FE37" w14:textId="77777777" w:rsidR="002E0BCE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Značka mědi (chemického prvku).</w:t>
                            </w:r>
                          </w:p>
                          <w:p w14:paraId="275D470B" w14:textId="77777777" w:rsidR="002E0BCE" w:rsidRPr="00642D56" w:rsidRDefault="002E0BCE" w:rsidP="002E0BCE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8180"/>
                              </w:tabs>
                              <w:spacing w:after="80"/>
                              <w:ind w:left="426" w:right="-142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Zdroj elektrické energie.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041B50" id="_x0000_s1032" type="#_x0000_t202" style="position:absolute;margin-left:272.25pt;margin-top:21.15pt;width:202.95pt;height:2in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" filled="f" stroked="f" strokeweight=".5pt">
                <v:textbox style="mso-fit-shape-to-text:t">
                  <w:txbxContent>
                    <w:p w14:paraId="2E412523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Název jednoho z kovů, který získáváme z baterií při jejich recyklaci.</w:t>
                      </w:r>
                    </w:p>
                    <w:p w14:paraId="143A704E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Křestní jméno badatele Galvaniho.</w:t>
                      </w:r>
                    </w:p>
                    <w:p w14:paraId="20F329D8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Označení klasických tužkových baterií.</w:t>
                      </w:r>
                    </w:p>
                    <w:p w14:paraId="2B98FE37" w14:textId="77777777" w:rsidR="002E0BCE" w:rsidRDefault="002E0BCE" w:rsidP="002E0BCE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Značka mědi (chemického prvku).</w:t>
                      </w:r>
                    </w:p>
                    <w:p w14:paraId="275D470B" w14:textId="77777777" w:rsidR="002E0BCE" w:rsidRPr="00642D56" w:rsidRDefault="002E0BCE" w:rsidP="002E0BCE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8180"/>
                        </w:tabs>
                        <w:spacing w:after="80"/>
                        <w:ind w:left="426" w:right="-142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Zdroj elektrické energie.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01EC20" w14:textId="77777777" w:rsidR="002E0BCE" w:rsidRPr="00657289" w:rsidRDefault="002E0BCE" w:rsidP="002E0BCE">
      <w:pPr>
        <w:tabs>
          <w:tab w:val="left" w:pos="8180"/>
        </w:tabs>
        <w:spacing w:after="80"/>
        <w:ind w:right="-142"/>
        <w:rPr>
          <w:bCs/>
        </w:rPr>
      </w:pPr>
    </w:p>
    <w:p w14:paraId="49CC4451" w14:textId="77777777" w:rsidR="002E0BCE" w:rsidRDefault="002E0BCE" w:rsidP="002E0BCE">
      <w:pPr>
        <w:pStyle w:val="Odstavecseseznamem"/>
        <w:numPr>
          <w:ilvl w:val="0"/>
          <w:numId w:val="41"/>
        </w:numPr>
        <w:tabs>
          <w:tab w:val="left" w:pos="8180"/>
        </w:tabs>
        <w:spacing w:after="0"/>
        <w:ind w:left="357" w:hanging="357"/>
        <w:rPr>
          <w:bCs/>
        </w:rPr>
      </w:pPr>
      <w:r w:rsidRPr="00657289">
        <w:rPr>
          <w:bCs/>
        </w:rPr>
        <w:lastRenderedPageBreak/>
        <w:t>Zamyslete se nad tím, v jakých spotřebičích doma používáte baterie a kolik jich máte. Schéma vám usnadní přemýšlení. Do přehledu níže poznamenejte počty, ke kterým jste dospěli. Porovnejte výsledek se spolužáky. Společně vyhodnoťte průměrný počet baterií na domácnost</w:t>
      </w:r>
      <w:r>
        <w:rPr>
          <w:bCs/>
        </w:rPr>
        <w:t>.</w:t>
      </w:r>
      <w:r>
        <w:rPr>
          <w:bCs/>
        </w:rPr>
        <w:br/>
      </w:r>
      <w:r>
        <w:rPr>
          <w:bCs/>
        </w:rPr>
        <w:br/>
        <w:t>Počty baterií, které jste napočítali ve vaší domácnosti, nám také zaznamenejte do online dotazníku. Děkujeme!</w:t>
      </w:r>
    </w:p>
    <w:p w14:paraId="3C65B636" w14:textId="77777777" w:rsidR="002E0BCE" w:rsidRPr="00657289" w:rsidRDefault="002E0BCE" w:rsidP="002E0BCE">
      <w:pPr>
        <w:pStyle w:val="Odstavecseseznamem"/>
        <w:tabs>
          <w:tab w:val="left" w:pos="8180"/>
        </w:tabs>
        <w:spacing w:after="80"/>
        <w:ind w:left="360" w:right="-142"/>
        <w:rPr>
          <w:bCs/>
        </w:rPr>
      </w:pPr>
    </w:p>
    <w:p w14:paraId="250C06D7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0"/>
        <w:jc w:val="center"/>
        <w:rPr>
          <w:bCs/>
        </w:rPr>
      </w:pPr>
      <w:r w:rsidRPr="00142595">
        <w:rPr>
          <w:bCs/>
          <w:noProof/>
          <w:lang w:eastAsia="cs-CZ"/>
        </w:rPr>
        <w:drawing>
          <wp:inline distT="0" distB="0" distL="0" distR="0" wp14:anchorId="223E6345" wp14:editId="4E7319BE">
            <wp:extent cx="4319081" cy="2324560"/>
            <wp:effectExtent l="0" t="0" r="0" b="0"/>
            <wp:docPr id="1699310282" name="Obrázek 1699310282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diagram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25440" r="6047" b="7708"/>
                    <a:stretch/>
                  </pic:blipFill>
                  <pic:spPr bwMode="auto">
                    <a:xfrm>
                      <a:off x="0" y="0"/>
                      <a:ext cx="4336490" cy="23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F3C0C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0"/>
        <w:jc w:val="center"/>
        <w:rPr>
          <w:bCs/>
        </w:rPr>
      </w:pPr>
    </w:p>
    <w:p w14:paraId="1B5F7F50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0"/>
        <w:jc w:val="center"/>
        <w:rPr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7"/>
        <w:gridCol w:w="3703"/>
        <w:gridCol w:w="1476"/>
        <w:gridCol w:w="2204"/>
      </w:tblGrid>
      <w:tr w:rsidR="002E0BCE" w14:paraId="5C27DED8" w14:textId="77777777" w:rsidTr="00FE0909">
        <w:tc>
          <w:tcPr>
            <w:tcW w:w="1678" w:type="dxa"/>
            <w:shd w:val="clear" w:color="auto" w:fill="E7E6E6" w:themeFill="background2"/>
            <w:vAlign w:val="center"/>
          </w:tcPr>
          <w:p w14:paraId="39A3E991" w14:textId="77777777" w:rsidR="002E0BCE" w:rsidRPr="0045361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/>
              </w:rPr>
            </w:pPr>
            <w:r w:rsidRPr="0045361E">
              <w:rPr>
                <w:b/>
              </w:rPr>
              <w:t>Místnost</w:t>
            </w:r>
          </w:p>
        </w:tc>
        <w:tc>
          <w:tcPr>
            <w:tcW w:w="3704" w:type="dxa"/>
            <w:shd w:val="clear" w:color="auto" w:fill="E7E6E6" w:themeFill="background2"/>
            <w:vAlign w:val="center"/>
          </w:tcPr>
          <w:p w14:paraId="604440C8" w14:textId="77777777" w:rsidR="002E0BCE" w:rsidRPr="0045361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/>
              </w:rPr>
            </w:pPr>
            <w:r>
              <w:rPr>
                <w:b/>
              </w:rPr>
              <w:t>S</w:t>
            </w:r>
            <w:r w:rsidRPr="0045361E">
              <w:rPr>
                <w:b/>
              </w:rPr>
              <w:t>potřebiče, ve kterých máme baterie</w:t>
            </w:r>
            <w:r>
              <w:rPr>
                <w:b/>
              </w:rPr>
              <w:t xml:space="preserve"> </w:t>
            </w:r>
          </w:p>
        </w:tc>
        <w:tc>
          <w:tcPr>
            <w:tcW w:w="1476" w:type="dxa"/>
            <w:shd w:val="clear" w:color="auto" w:fill="E7E6E6" w:themeFill="background2"/>
            <w:vAlign w:val="center"/>
          </w:tcPr>
          <w:p w14:paraId="35762215" w14:textId="77777777" w:rsidR="002E0BCE" w:rsidRPr="0045361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/>
              </w:rPr>
            </w:pPr>
            <w:r w:rsidRPr="0045361E">
              <w:rPr>
                <w:b/>
              </w:rPr>
              <w:t xml:space="preserve">Počet baterií </w:t>
            </w:r>
            <w:r>
              <w:rPr>
                <w:b/>
              </w:rPr>
              <w:t>ve spotřebiči</w:t>
            </w:r>
          </w:p>
        </w:tc>
        <w:tc>
          <w:tcPr>
            <w:tcW w:w="2204" w:type="dxa"/>
            <w:shd w:val="clear" w:color="auto" w:fill="E7E6E6" w:themeFill="background2"/>
          </w:tcPr>
          <w:p w14:paraId="100648E9" w14:textId="77777777" w:rsidR="002E0BCE" w:rsidRPr="0045361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/>
              </w:rPr>
            </w:pPr>
            <w:r>
              <w:rPr>
                <w:b/>
              </w:rPr>
              <w:t xml:space="preserve">Z toho dobíjecích </w:t>
            </w:r>
            <w:r w:rsidRPr="004F6428">
              <w:rPr>
                <w:bCs/>
                <w:sz w:val="18"/>
                <w:szCs w:val="18"/>
              </w:rPr>
              <w:t>(opakovaně použitelných)</w:t>
            </w:r>
          </w:p>
        </w:tc>
      </w:tr>
      <w:tr w:rsidR="002E0BCE" w14:paraId="414A9F04" w14:textId="77777777" w:rsidTr="00FE0909">
        <w:trPr>
          <w:trHeight w:val="115"/>
        </w:trPr>
        <w:tc>
          <w:tcPr>
            <w:tcW w:w="1678" w:type="dxa"/>
            <w:vMerge w:val="restart"/>
            <w:vAlign w:val="center"/>
          </w:tcPr>
          <w:p w14:paraId="009CFA4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Kuchyň</w:t>
            </w:r>
          </w:p>
        </w:tc>
        <w:tc>
          <w:tcPr>
            <w:tcW w:w="3704" w:type="dxa"/>
            <w:vAlign w:val="center"/>
          </w:tcPr>
          <w:p w14:paraId="21397E2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35A8B51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</w:tcPr>
          <w:p w14:paraId="2439324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2EC00FBE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66C3326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97133A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36D70A7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</w:tcPr>
          <w:p w14:paraId="72B8988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220ADF2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1928B56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49C31D6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D4C107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</w:tcPr>
          <w:p w14:paraId="4A1FD44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6523DAE2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7ABDEF2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38DC8D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15F008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</w:tcPr>
          <w:p w14:paraId="44A410C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0C569E6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2B910C5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7692F8D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7F6203E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</w:tcPr>
          <w:p w14:paraId="6E3CE26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4015FD7" w14:textId="77777777" w:rsidTr="00FE0909">
        <w:trPr>
          <w:trHeight w:val="144"/>
        </w:trPr>
        <w:tc>
          <w:tcPr>
            <w:tcW w:w="1678" w:type="dxa"/>
            <w:vMerge w:val="restart"/>
            <w:vAlign w:val="center"/>
          </w:tcPr>
          <w:p w14:paraId="207C5B1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Obývací pokoj</w:t>
            </w:r>
          </w:p>
        </w:tc>
        <w:tc>
          <w:tcPr>
            <w:tcW w:w="3704" w:type="dxa"/>
            <w:vAlign w:val="center"/>
          </w:tcPr>
          <w:p w14:paraId="5DC0817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3D3282F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55D769C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53C05EF1" w14:textId="77777777" w:rsidTr="00FE0909">
        <w:trPr>
          <w:trHeight w:val="141"/>
        </w:trPr>
        <w:tc>
          <w:tcPr>
            <w:tcW w:w="1678" w:type="dxa"/>
            <w:vMerge/>
            <w:vAlign w:val="center"/>
          </w:tcPr>
          <w:p w14:paraId="03C69A9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75246FE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11E52EA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203CB38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6DCFA67E" w14:textId="77777777" w:rsidTr="00FE0909">
        <w:trPr>
          <w:trHeight w:val="141"/>
        </w:trPr>
        <w:tc>
          <w:tcPr>
            <w:tcW w:w="1678" w:type="dxa"/>
            <w:vMerge/>
            <w:vAlign w:val="center"/>
          </w:tcPr>
          <w:p w14:paraId="16072B0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2C0A7F7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29C8BC7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14F3F37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99A6D1B" w14:textId="77777777" w:rsidTr="00FE0909">
        <w:trPr>
          <w:trHeight w:val="141"/>
        </w:trPr>
        <w:tc>
          <w:tcPr>
            <w:tcW w:w="1678" w:type="dxa"/>
            <w:vMerge/>
            <w:vAlign w:val="center"/>
          </w:tcPr>
          <w:p w14:paraId="52332B8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101AC32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6DBC629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6F1FFF8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76390BD7" w14:textId="77777777" w:rsidTr="00FE0909">
        <w:trPr>
          <w:trHeight w:val="141"/>
        </w:trPr>
        <w:tc>
          <w:tcPr>
            <w:tcW w:w="1678" w:type="dxa"/>
            <w:vMerge/>
            <w:vAlign w:val="center"/>
          </w:tcPr>
          <w:p w14:paraId="74586BEA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7F30D84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0FE7228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3125123A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65E41D3C" w14:textId="77777777" w:rsidTr="00FE0909">
        <w:trPr>
          <w:trHeight w:val="115"/>
        </w:trPr>
        <w:tc>
          <w:tcPr>
            <w:tcW w:w="1678" w:type="dxa"/>
            <w:vMerge w:val="restart"/>
            <w:vAlign w:val="center"/>
          </w:tcPr>
          <w:p w14:paraId="05882FF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Dětský pokoj</w:t>
            </w:r>
          </w:p>
        </w:tc>
        <w:tc>
          <w:tcPr>
            <w:tcW w:w="3704" w:type="dxa"/>
            <w:vAlign w:val="center"/>
          </w:tcPr>
          <w:p w14:paraId="54A4F01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69CA37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5238BE2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355DD76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7B4267A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3D9052B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64C2A59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1A56E9D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5DE420C5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601DB11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E2076A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6E75E68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3C1A741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8CB8278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13CA08E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48C51A0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4C8465A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0E3C426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0E83AD6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7258F96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5A64CD0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681A022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48D2252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2A5CF21B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2825EC4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51E60CA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01811B2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50FA38A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42DD411" w14:textId="77777777" w:rsidTr="00FE0909">
        <w:trPr>
          <w:trHeight w:val="111"/>
        </w:trPr>
        <w:tc>
          <w:tcPr>
            <w:tcW w:w="1678" w:type="dxa"/>
            <w:vMerge w:val="restart"/>
            <w:vAlign w:val="center"/>
          </w:tcPr>
          <w:p w14:paraId="4AC0D00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Ložnice</w:t>
            </w:r>
          </w:p>
        </w:tc>
        <w:tc>
          <w:tcPr>
            <w:tcW w:w="3704" w:type="dxa"/>
            <w:vAlign w:val="center"/>
          </w:tcPr>
          <w:p w14:paraId="61F9445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32BF35AA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6C7A8AD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7B7B471B" w14:textId="77777777" w:rsidTr="00FE0909">
        <w:trPr>
          <w:trHeight w:val="111"/>
        </w:trPr>
        <w:tc>
          <w:tcPr>
            <w:tcW w:w="1678" w:type="dxa"/>
            <w:vMerge/>
            <w:vAlign w:val="center"/>
          </w:tcPr>
          <w:p w14:paraId="5D2D683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3203F03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C23D0A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6507E8C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366EDA0" w14:textId="77777777" w:rsidTr="00FE0909">
        <w:trPr>
          <w:trHeight w:val="111"/>
        </w:trPr>
        <w:tc>
          <w:tcPr>
            <w:tcW w:w="1678" w:type="dxa"/>
            <w:vMerge/>
            <w:vAlign w:val="center"/>
          </w:tcPr>
          <w:p w14:paraId="4363C4F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5879F1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1EEEA55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4449199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76B76629" w14:textId="77777777" w:rsidTr="00FE0909">
        <w:trPr>
          <w:trHeight w:val="111"/>
        </w:trPr>
        <w:tc>
          <w:tcPr>
            <w:tcW w:w="1678" w:type="dxa"/>
            <w:vMerge/>
            <w:vAlign w:val="center"/>
          </w:tcPr>
          <w:p w14:paraId="5EB6E91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2A18182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7962737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50F589E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D3C12BB" w14:textId="77777777" w:rsidTr="00FE0909">
        <w:trPr>
          <w:trHeight w:val="115"/>
        </w:trPr>
        <w:tc>
          <w:tcPr>
            <w:tcW w:w="1678" w:type="dxa"/>
            <w:vMerge w:val="restart"/>
            <w:vAlign w:val="center"/>
          </w:tcPr>
          <w:p w14:paraId="74D7228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Koupelna a WC</w:t>
            </w:r>
          </w:p>
        </w:tc>
        <w:tc>
          <w:tcPr>
            <w:tcW w:w="3704" w:type="dxa"/>
            <w:vAlign w:val="center"/>
          </w:tcPr>
          <w:p w14:paraId="7C54D47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D68767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0B963A0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97AD37E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24A745A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402820F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E84680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1897FAB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6CD58D35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1810506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44E9722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4ACC5FB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1D80AF6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9D3EC04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57970A1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586AD41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155872D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7D3A8A2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0161402D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62121F1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C403DDA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7791B56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2BE8145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1CD5ED3" w14:textId="77777777" w:rsidTr="00FE0909">
        <w:trPr>
          <w:trHeight w:val="115"/>
        </w:trPr>
        <w:tc>
          <w:tcPr>
            <w:tcW w:w="1678" w:type="dxa"/>
            <w:vMerge w:val="restart"/>
            <w:vAlign w:val="center"/>
          </w:tcPr>
          <w:p w14:paraId="0AE7A76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Další místnosti (např. dílna, sklep, garáž)</w:t>
            </w:r>
          </w:p>
        </w:tc>
        <w:tc>
          <w:tcPr>
            <w:tcW w:w="3704" w:type="dxa"/>
            <w:vAlign w:val="center"/>
          </w:tcPr>
          <w:p w14:paraId="740E2F4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5F397F3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3BD33CB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73EFA66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2EBB816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A60CB9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1E70863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5DDA356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489D9FBD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6618CFF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60EEA69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3E7AF99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0EC5781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7A041A43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6206002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1B3FF67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7FDEEC1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2614761E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2BB8BDF0" w14:textId="77777777" w:rsidTr="00FE0909">
        <w:trPr>
          <w:trHeight w:val="113"/>
        </w:trPr>
        <w:tc>
          <w:tcPr>
            <w:tcW w:w="1678" w:type="dxa"/>
            <w:vMerge/>
            <w:vAlign w:val="center"/>
          </w:tcPr>
          <w:p w14:paraId="0A70737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170AE1F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178BA7FC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63B82D8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040FB291" w14:textId="77777777" w:rsidTr="00FE0909">
        <w:trPr>
          <w:trHeight w:val="180"/>
        </w:trPr>
        <w:tc>
          <w:tcPr>
            <w:tcW w:w="1678" w:type="dxa"/>
            <w:vMerge w:val="restart"/>
            <w:vAlign w:val="center"/>
          </w:tcPr>
          <w:p w14:paraId="695B64B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  <w:r>
              <w:rPr>
                <w:bCs/>
              </w:rPr>
              <w:t>Spotřebiče, které nosíme u sebe (mobilní telefony, notebooky tablety, hodinky atp.)</w:t>
            </w:r>
          </w:p>
        </w:tc>
        <w:tc>
          <w:tcPr>
            <w:tcW w:w="3704" w:type="dxa"/>
            <w:vAlign w:val="center"/>
          </w:tcPr>
          <w:p w14:paraId="7234D4F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6FDA0E6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1B681C3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E6E3E23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694221D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2918312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2022AA6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6CEF968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396A510C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2652AC0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4C9EE7F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073654B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4A5BA8D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01BFD597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3EB411A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1D14FFE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49AA973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3077DF5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94C3308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3771B22F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1FCD94FD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2CD9653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2B0C7E0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1D722A9C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1B4E74E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2BE68D5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46C925E3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2DBF42C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24EDCD12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3FD95360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0F606644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003FF0C2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300402D7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7662EE7C" w14:textId="77777777" w:rsidTr="00FE0909">
        <w:trPr>
          <w:trHeight w:val="180"/>
        </w:trPr>
        <w:tc>
          <w:tcPr>
            <w:tcW w:w="1678" w:type="dxa"/>
            <w:vMerge/>
            <w:vAlign w:val="center"/>
          </w:tcPr>
          <w:p w14:paraId="51E10108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Cs/>
              </w:rPr>
            </w:pPr>
          </w:p>
        </w:tc>
        <w:tc>
          <w:tcPr>
            <w:tcW w:w="3704" w:type="dxa"/>
            <w:vAlign w:val="center"/>
          </w:tcPr>
          <w:p w14:paraId="3FF17369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1476" w:type="dxa"/>
            <w:vAlign w:val="center"/>
          </w:tcPr>
          <w:p w14:paraId="2CE56561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vAlign w:val="center"/>
          </w:tcPr>
          <w:p w14:paraId="776EF2BB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  <w:tr w:rsidR="002E0BCE" w14:paraId="5358A83F" w14:textId="77777777" w:rsidTr="00FE0909">
        <w:tc>
          <w:tcPr>
            <w:tcW w:w="5382" w:type="dxa"/>
            <w:gridSpan w:val="2"/>
            <w:vAlign w:val="center"/>
          </w:tcPr>
          <w:p w14:paraId="4C64034E" w14:textId="77777777" w:rsidR="002E0BCE" w:rsidRPr="0045361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rPr>
                <w:b/>
              </w:rPr>
            </w:pPr>
            <w:r w:rsidRPr="0045361E">
              <w:rPr>
                <w:b/>
              </w:rPr>
              <w:t>Celkem baterií v naší domácnosti</w:t>
            </w:r>
          </w:p>
        </w:tc>
        <w:tc>
          <w:tcPr>
            <w:tcW w:w="1476" w:type="dxa"/>
            <w:shd w:val="clear" w:color="auto" w:fill="E7E6E6" w:themeFill="background2"/>
            <w:vAlign w:val="center"/>
          </w:tcPr>
          <w:p w14:paraId="33DFB5B5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  <w:tc>
          <w:tcPr>
            <w:tcW w:w="2204" w:type="dxa"/>
            <w:shd w:val="clear" w:color="auto" w:fill="E7E6E6" w:themeFill="background2"/>
          </w:tcPr>
          <w:p w14:paraId="284AA996" w14:textId="77777777" w:rsidR="002E0BCE" w:rsidRDefault="002E0BCE" w:rsidP="00FE0909">
            <w:pPr>
              <w:pStyle w:val="Odstavecseseznamem"/>
              <w:tabs>
                <w:tab w:val="left" w:pos="8180"/>
              </w:tabs>
              <w:spacing w:after="80"/>
              <w:ind w:left="0"/>
              <w:jc w:val="right"/>
              <w:rPr>
                <w:bCs/>
              </w:rPr>
            </w:pPr>
          </w:p>
        </w:tc>
      </w:tr>
    </w:tbl>
    <w:p w14:paraId="0B3B610A" w14:textId="77777777" w:rsidR="002E0BCE" w:rsidRDefault="002E0BCE" w:rsidP="002E0BCE">
      <w:pPr>
        <w:pStyle w:val="Odstavecseseznamem"/>
        <w:tabs>
          <w:tab w:val="left" w:pos="8180"/>
        </w:tabs>
        <w:spacing w:after="80"/>
        <w:ind w:left="0"/>
        <w:rPr>
          <w:bCs/>
        </w:rPr>
      </w:pPr>
    </w:p>
    <w:p w14:paraId="7C769AE6" w14:textId="77777777" w:rsidR="00082C72" w:rsidRDefault="00082C72" w:rsidP="00453536">
      <w:pPr>
        <w:spacing w:after="0" w:line="264" w:lineRule="auto"/>
      </w:pPr>
    </w:p>
    <w:sectPr w:rsidR="00082C72" w:rsidSect="006D56EB">
      <w:headerReference w:type="default" r:id="rId28"/>
      <w:footerReference w:type="default" r:id="rId29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EA318" w14:textId="77777777" w:rsidR="005C403A" w:rsidRDefault="005C403A" w:rsidP="00C5168B">
      <w:pPr>
        <w:spacing w:after="0" w:line="240" w:lineRule="auto"/>
      </w:pPr>
      <w:r>
        <w:separator/>
      </w:r>
    </w:p>
  </w:endnote>
  <w:endnote w:type="continuationSeparator" w:id="0">
    <w:p w14:paraId="1E7B444B" w14:textId="77777777" w:rsidR="005C403A" w:rsidRDefault="005C403A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69698" w14:textId="1C3A944D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CD6146">
      <w:rPr>
        <w:noProof/>
        <w:color w:val="000000" w:themeColor="text1"/>
        <w:sz w:val="20"/>
        <w:szCs w:val="20"/>
      </w:rPr>
      <w:t>1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z </w:t>
    </w:r>
    <w:r w:rsidR="002E0BCE">
      <w:rPr>
        <w:color w:val="000000" w:themeColor="text1"/>
        <w:sz w:val="20"/>
        <w:szCs w:val="20"/>
      </w:rPr>
      <w:t>10</w:t>
    </w:r>
  </w:p>
  <w:p w14:paraId="1E0C15EB" w14:textId="77777777" w:rsidR="008F68F7" w:rsidRDefault="008F6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96DD0" w14:textId="77777777" w:rsidR="005C403A" w:rsidRDefault="005C403A" w:rsidP="00C5168B">
      <w:pPr>
        <w:spacing w:after="0" w:line="240" w:lineRule="auto"/>
      </w:pPr>
      <w:r>
        <w:separator/>
      </w:r>
    </w:p>
  </w:footnote>
  <w:footnote w:type="continuationSeparator" w:id="0">
    <w:p w14:paraId="2BEEEC86" w14:textId="77777777" w:rsidR="005C403A" w:rsidRDefault="005C403A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17436" w14:textId="63CB9D1C" w:rsidR="001569F5" w:rsidRDefault="00F06FA2" w:rsidP="00F06F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25A6D9" wp14:editId="502C8386">
          <wp:simplePos x="0" y="0"/>
          <wp:positionH relativeFrom="column">
            <wp:posOffset>4408170</wp:posOffset>
          </wp:positionH>
          <wp:positionV relativeFrom="paragraph">
            <wp:posOffset>128270</wp:posOffset>
          </wp:positionV>
          <wp:extent cx="1543050" cy="687705"/>
          <wp:effectExtent l="0" t="0" r="0" b="0"/>
          <wp:wrapNone/>
          <wp:docPr id="3" name="Obrázek 3" descr="ecobat-horizontalni-logo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bat-horizontalni-logo - ECOB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1C9830D7">
          <wp:simplePos x="0" y="0"/>
          <wp:positionH relativeFrom="margin">
            <wp:posOffset>-284480</wp:posOffset>
          </wp:positionH>
          <wp:positionV relativeFrom="paragraph">
            <wp:posOffset>-69215</wp:posOffset>
          </wp:positionV>
          <wp:extent cx="1348740" cy="755650"/>
          <wp:effectExtent l="0" t="0" r="3810" b="6350"/>
          <wp:wrapTight wrapText="bothSides">
            <wp:wrapPolygon edited="0">
              <wp:start x="0" y="0"/>
              <wp:lineTo x="0" y="21237"/>
              <wp:lineTo x="21356" y="21237"/>
              <wp:lineTo x="21356" y="0"/>
              <wp:lineTo x="0" y="0"/>
            </wp:wrapPolygon>
          </wp:wrapTight>
          <wp:docPr id="9" name="Obrázek 9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75E41"/>
    <w:multiLevelType w:val="hybridMultilevel"/>
    <w:tmpl w:val="BB5E93A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D54690"/>
    <w:multiLevelType w:val="hybridMultilevel"/>
    <w:tmpl w:val="C2549B12"/>
    <w:lvl w:ilvl="0" w:tplc="4C78EEB4">
      <w:start w:val="1"/>
      <w:numFmt w:val="bullet"/>
      <w:lvlText w:val=""/>
      <w:lvlJc w:val="left"/>
      <w:pPr>
        <w:ind w:left="720" w:hanging="360"/>
      </w:pPr>
      <w:rPr>
        <w:rFonts w:ascii="Wingdings 2" w:hAnsi="Wingdings 2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0646E"/>
    <w:multiLevelType w:val="hybridMultilevel"/>
    <w:tmpl w:val="26F4C4A6"/>
    <w:lvl w:ilvl="0" w:tplc="05363D0C">
      <w:start w:val="1"/>
      <w:numFmt w:val="bullet"/>
      <w:lvlText w:val=""/>
      <w:lvlJc w:val="left"/>
      <w:pPr>
        <w:ind w:left="720" w:hanging="360"/>
      </w:pPr>
      <w:rPr>
        <w:rFonts w:ascii="Wingdings 2" w:hAnsi="Wingdings 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62139D"/>
    <w:multiLevelType w:val="hybridMultilevel"/>
    <w:tmpl w:val="496ABA44"/>
    <w:lvl w:ilvl="0" w:tplc="7FFEC8D0">
      <w:start w:val="1"/>
      <w:numFmt w:val="bullet"/>
      <w:lvlText w:val="-"/>
      <w:lvlJc w:val="left"/>
      <w:pPr>
        <w:ind w:left="720" w:hanging="360"/>
      </w:pPr>
      <w:rPr>
        <w:rFonts w:ascii="Wide Latin" w:hAnsi="Wide Lati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5D20638"/>
    <w:multiLevelType w:val="hybridMultilevel"/>
    <w:tmpl w:val="4C78E8B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B25AC8"/>
    <w:multiLevelType w:val="hybridMultilevel"/>
    <w:tmpl w:val="2DA0B8D8"/>
    <w:lvl w:ilvl="0" w:tplc="DFF2D4D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E14098"/>
    <w:multiLevelType w:val="hybridMultilevel"/>
    <w:tmpl w:val="AB160CBC"/>
    <w:lvl w:ilvl="0" w:tplc="6CDE0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32"/>
  </w:num>
  <w:num w:numId="4">
    <w:abstractNumId w:val="24"/>
  </w:num>
  <w:num w:numId="5">
    <w:abstractNumId w:val="19"/>
  </w:num>
  <w:num w:numId="6">
    <w:abstractNumId w:val="26"/>
  </w:num>
  <w:num w:numId="7">
    <w:abstractNumId w:val="17"/>
  </w:num>
  <w:num w:numId="8">
    <w:abstractNumId w:val="10"/>
  </w:num>
  <w:num w:numId="9">
    <w:abstractNumId w:val="18"/>
  </w:num>
  <w:num w:numId="10">
    <w:abstractNumId w:val="15"/>
  </w:num>
  <w:num w:numId="11">
    <w:abstractNumId w:val="1"/>
  </w:num>
  <w:num w:numId="12">
    <w:abstractNumId w:val="30"/>
  </w:num>
  <w:num w:numId="13">
    <w:abstractNumId w:val="28"/>
  </w:num>
  <w:num w:numId="14">
    <w:abstractNumId w:val="0"/>
  </w:num>
  <w:num w:numId="15">
    <w:abstractNumId w:val="39"/>
  </w:num>
  <w:num w:numId="16">
    <w:abstractNumId w:val="3"/>
  </w:num>
  <w:num w:numId="17">
    <w:abstractNumId w:val="35"/>
  </w:num>
  <w:num w:numId="18">
    <w:abstractNumId w:val="2"/>
  </w:num>
  <w:num w:numId="19">
    <w:abstractNumId w:val="40"/>
  </w:num>
  <w:num w:numId="20">
    <w:abstractNumId w:val="20"/>
  </w:num>
  <w:num w:numId="21">
    <w:abstractNumId w:val="14"/>
  </w:num>
  <w:num w:numId="22">
    <w:abstractNumId w:val="22"/>
  </w:num>
  <w:num w:numId="23">
    <w:abstractNumId w:val="9"/>
  </w:num>
  <w:num w:numId="24">
    <w:abstractNumId w:val="7"/>
  </w:num>
  <w:num w:numId="25">
    <w:abstractNumId w:val="4"/>
  </w:num>
  <w:num w:numId="26">
    <w:abstractNumId w:val="21"/>
  </w:num>
  <w:num w:numId="27">
    <w:abstractNumId w:val="27"/>
  </w:num>
  <w:num w:numId="28">
    <w:abstractNumId w:val="41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23"/>
  </w:num>
  <w:num w:numId="32">
    <w:abstractNumId w:val="31"/>
  </w:num>
  <w:num w:numId="33">
    <w:abstractNumId w:val="34"/>
  </w:num>
  <w:num w:numId="34">
    <w:abstractNumId w:val="33"/>
  </w:num>
  <w:num w:numId="35">
    <w:abstractNumId w:val="38"/>
  </w:num>
  <w:num w:numId="36">
    <w:abstractNumId w:val="11"/>
  </w:num>
  <w:num w:numId="37">
    <w:abstractNumId w:val="12"/>
  </w:num>
  <w:num w:numId="38">
    <w:abstractNumId w:val="8"/>
  </w:num>
  <w:num w:numId="39">
    <w:abstractNumId w:val="25"/>
  </w:num>
  <w:num w:numId="40">
    <w:abstractNumId w:val="5"/>
  </w:num>
  <w:num w:numId="41">
    <w:abstractNumId w:val="36"/>
  </w:num>
  <w:num w:numId="42">
    <w:abstractNumId w:val="42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4B"/>
    <w:rsid w:val="00000D40"/>
    <w:rsid w:val="00001DA5"/>
    <w:rsid w:val="00002A74"/>
    <w:rsid w:val="00003E3E"/>
    <w:rsid w:val="00004C6D"/>
    <w:rsid w:val="0000536B"/>
    <w:rsid w:val="00007417"/>
    <w:rsid w:val="00014027"/>
    <w:rsid w:val="00016505"/>
    <w:rsid w:val="00020536"/>
    <w:rsid w:val="00021019"/>
    <w:rsid w:val="0002668A"/>
    <w:rsid w:val="00035F8F"/>
    <w:rsid w:val="000365BF"/>
    <w:rsid w:val="00040A1F"/>
    <w:rsid w:val="00041023"/>
    <w:rsid w:val="0004270E"/>
    <w:rsid w:val="000451DC"/>
    <w:rsid w:val="00047376"/>
    <w:rsid w:val="00047CE0"/>
    <w:rsid w:val="000528A1"/>
    <w:rsid w:val="00053701"/>
    <w:rsid w:val="000566ED"/>
    <w:rsid w:val="00061080"/>
    <w:rsid w:val="000663D5"/>
    <w:rsid w:val="00082C72"/>
    <w:rsid w:val="00091563"/>
    <w:rsid w:val="00092D97"/>
    <w:rsid w:val="000937C3"/>
    <w:rsid w:val="00096D10"/>
    <w:rsid w:val="00097D26"/>
    <w:rsid w:val="000A3E8F"/>
    <w:rsid w:val="000A5454"/>
    <w:rsid w:val="000A61C7"/>
    <w:rsid w:val="000A76E3"/>
    <w:rsid w:val="000B0951"/>
    <w:rsid w:val="000B2ABC"/>
    <w:rsid w:val="000C4176"/>
    <w:rsid w:val="000C5902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224F9"/>
    <w:rsid w:val="0012437D"/>
    <w:rsid w:val="00130A89"/>
    <w:rsid w:val="00140C33"/>
    <w:rsid w:val="001419F9"/>
    <w:rsid w:val="001465BD"/>
    <w:rsid w:val="0014793E"/>
    <w:rsid w:val="001525A7"/>
    <w:rsid w:val="0015608F"/>
    <w:rsid w:val="001569C9"/>
    <w:rsid w:val="001569F5"/>
    <w:rsid w:val="001604CE"/>
    <w:rsid w:val="0016556D"/>
    <w:rsid w:val="00170ADA"/>
    <w:rsid w:val="001761EE"/>
    <w:rsid w:val="00176C23"/>
    <w:rsid w:val="0018096A"/>
    <w:rsid w:val="0018217F"/>
    <w:rsid w:val="001870D2"/>
    <w:rsid w:val="001875CA"/>
    <w:rsid w:val="00190D68"/>
    <w:rsid w:val="0019299C"/>
    <w:rsid w:val="00192D81"/>
    <w:rsid w:val="00195404"/>
    <w:rsid w:val="0019766B"/>
    <w:rsid w:val="001B01C1"/>
    <w:rsid w:val="001B250E"/>
    <w:rsid w:val="001B50A5"/>
    <w:rsid w:val="001C431A"/>
    <w:rsid w:val="001C709C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11046"/>
    <w:rsid w:val="00216BE3"/>
    <w:rsid w:val="00217EC5"/>
    <w:rsid w:val="00223E2D"/>
    <w:rsid w:val="00243015"/>
    <w:rsid w:val="002445C9"/>
    <w:rsid w:val="0024672E"/>
    <w:rsid w:val="0024705C"/>
    <w:rsid w:val="0025017F"/>
    <w:rsid w:val="00254862"/>
    <w:rsid w:val="002556D4"/>
    <w:rsid w:val="00255EFB"/>
    <w:rsid w:val="0025787C"/>
    <w:rsid w:val="002617B0"/>
    <w:rsid w:val="00263080"/>
    <w:rsid w:val="002650F3"/>
    <w:rsid w:val="00275AF1"/>
    <w:rsid w:val="002768FF"/>
    <w:rsid w:val="00277A20"/>
    <w:rsid w:val="00282954"/>
    <w:rsid w:val="0028509D"/>
    <w:rsid w:val="00292EB3"/>
    <w:rsid w:val="002A3C84"/>
    <w:rsid w:val="002A540C"/>
    <w:rsid w:val="002C2C8A"/>
    <w:rsid w:val="002C7943"/>
    <w:rsid w:val="002D337B"/>
    <w:rsid w:val="002D494E"/>
    <w:rsid w:val="002D547B"/>
    <w:rsid w:val="002E0BCE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7059"/>
    <w:rsid w:val="00307103"/>
    <w:rsid w:val="0031041F"/>
    <w:rsid w:val="00313591"/>
    <w:rsid w:val="00314421"/>
    <w:rsid w:val="00317744"/>
    <w:rsid w:val="00317B03"/>
    <w:rsid w:val="0032187E"/>
    <w:rsid w:val="00327A17"/>
    <w:rsid w:val="003424AC"/>
    <w:rsid w:val="00354DBE"/>
    <w:rsid w:val="00361F2A"/>
    <w:rsid w:val="003674D5"/>
    <w:rsid w:val="0037238A"/>
    <w:rsid w:val="00375707"/>
    <w:rsid w:val="003858B5"/>
    <w:rsid w:val="00386F39"/>
    <w:rsid w:val="00390405"/>
    <w:rsid w:val="003928BD"/>
    <w:rsid w:val="003A27B6"/>
    <w:rsid w:val="003A4961"/>
    <w:rsid w:val="003A5133"/>
    <w:rsid w:val="003A7180"/>
    <w:rsid w:val="003A7B72"/>
    <w:rsid w:val="003B1D72"/>
    <w:rsid w:val="003C2390"/>
    <w:rsid w:val="003C7576"/>
    <w:rsid w:val="003D00B3"/>
    <w:rsid w:val="003D0D35"/>
    <w:rsid w:val="003E6857"/>
    <w:rsid w:val="003F4BFE"/>
    <w:rsid w:val="003F7E89"/>
    <w:rsid w:val="0040046C"/>
    <w:rsid w:val="00404896"/>
    <w:rsid w:val="00412271"/>
    <w:rsid w:val="004223D6"/>
    <w:rsid w:val="0042791F"/>
    <w:rsid w:val="004335C1"/>
    <w:rsid w:val="00434241"/>
    <w:rsid w:val="00434386"/>
    <w:rsid w:val="00443E66"/>
    <w:rsid w:val="00447C31"/>
    <w:rsid w:val="00453403"/>
    <w:rsid w:val="00453536"/>
    <w:rsid w:val="00454DDC"/>
    <w:rsid w:val="00454E3C"/>
    <w:rsid w:val="00455F39"/>
    <w:rsid w:val="00465765"/>
    <w:rsid w:val="004677F0"/>
    <w:rsid w:val="00473A2D"/>
    <w:rsid w:val="0047626D"/>
    <w:rsid w:val="00477985"/>
    <w:rsid w:val="00481307"/>
    <w:rsid w:val="00496494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1F03"/>
    <w:rsid w:val="004D2D8F"/>
    <w:rsid w:val="004D32F8"/>
    <w:rsid w:val="004D4CDF"/>
    <w:rsid w:val="004E06DB"/>
    <w:rsid w:val="004E5B0C"/>
    <w:rsid w:val="004F68D8"/>
    <w:rsid w:val="00515F5B"/>
    <w:rsid w:val="00516131"/>
    <w:rsid w:val="005167FA"/>
    <w:rsid w:val="0052076E"/>
    <w:rsid w:val="00522C66"/>
    <w:rsid w:val="00522D36"/>
    <w:rsid w:val="0052643E"/>
    <w:rsid w:val="00540BC3"/>
    <w:rsid w:val="00550656"/>
    <w:rsid w:val="00551A9D"/>
    <w:rsid w:val="005526CA"/>
    <w:rsid w:val="00560097"/>
    <w:rsid w:val="00561050"/>
    <w:rsid w:val="005620EB"/>
    <w:rsid w:val="00563762"/>
    <w:rsid w:val="00570AFE"/>
    <w:rsid w:val="0057161F"/>
    <w:rsid w:val="00575391"/>
    <w:rsid w:val="00576175"/>
    <w:rsid w:val="00580F14"/>
    <w:rsid w:val="005915A8"/>
    <w:rsid w:val="00591F2C"/>
    <w:rsid w:val="00593AA5"/>
    <w:rsid w:val="005A017E"/>
    <w:rsid w:val="005A4AC0"/>
    <w:rsid w:val="005B022D"/>
    <w:rsid w:val="005B687E"/>
    <w:rsid w:val="005B7F23"/>
    <w:rsid w:val="005C1C80"/>
    <w:rsid w:val="005C2A8B"/>
    <w:rsid w:val="005C403A"/>
    <w:rsid w:val="005C4E11"/>
    <w:rsid w:val="005D04CD"/>
    <w:rsid w:val="005D5157"/>
    <w:rsid w:val="005E3A56"/>
    <w:rsid w:val="006053D7"/>
    <w:rsid w:val="00606A2C"/>
    <w:rsid w:val="00610CE3"/>
    <w:rsid w:val="00613A3E"/>
    <w:rsid w:val="00615A1D"/>
    <w:rsid w:val="00620042"/>
    <w:rsid w:val="00626C50"/>
    <w:rsid w:val="006324FA"/>
    <w:rsid w:val="00634431"/>
    <w:rsid w:val="006365BC"/>
    <w:rsid w:val="00637726"/>
    <w:rsid w:val="00643AFD"/>
    <w:rsid w:val="00646C47"/>
    <w:rsid w:val="0065136C"/>
    <w:rsid w:val="006554CF"/>
    <w:rsid w:val="0067147F"/>
    <w:rsid w:val="00671644"/>
    <w:rsid w:val="006749FB"/>
    <w:rsid w:val="00675157"/>
    <w:rsid w:val="00681638"/>
    <w:rsid w:val="00682538"/>
    <w:rsid w:val="00687D29"/>
    <w:rsid w:val="00694B2E"/>
    <w:rsid w:val="006A2ED6"/>
    <w:rsid w:val="006A4826"/>
    <w:rsid w:val="006A57DC"/>
    <w:rsid w:val="006B1200"/>
    <w:rsid w:val="006B4A07"/>
    <w:rsid w:val="006B6DEB"/>
    <w:rsid w:val="006B7CF2"/>
    <w:rsid w:val="006B7D09"/>
    <w:rsid w:val="006C055B"/>
    <w:rsid w:val="006C1137"/>
    <w:rsid w:val="006C53DF"/>
    <w:rsid w:val="006C7006"/>
    <w:rsid w:val="006D1BE3"/>
    <w:rsid w:val="006D4EFE"/>
    <w:rsid w:val="006D56EB"/>
    <w:rsid w:val="006E2332"/>
    <w:rsid w:val="006E5AAA"/>
    <w:rsid w:val="006E7669"/>
    <w:rsid w:val="006F2057"/>
    <w:rsid w:val="006F3378"/>
    <w:rsid w:val="006F3B87"/>
    <w:rsid w:val="006F492F"/>
    <w:rsid w:val="00700875"/>
    <w:rsid w:val="0070312F"/>
    <w:rsid w:val="00703687"/>
    <w:rsid w:val="00703C93"/>
    <w:rsid w:val="0070583D"/>
    <w:rsid w:val="00712E90"/>
    <w:rsid w:val="00713BC6"/>
    <w:rsid w:val="007153EF"/>
    <w:rsid w:val="00715EB8"/>
    <w:rsid w:val="00716D40"/>
    <w:rsid w:val="007233EC"/>
    <w:rsid w:val="007245C6"/>
    <w:rsid w:val="00724F48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7409D"/>
    <w:rsid w:val="007751A3"/>
    <w:rsid w:val="007847BC"/>
    <w:rsid w:val="00784909"/>
    <w:rsid w:val="00785304"/>
    <w:rsid w:val="007966F9"/>
    <w:rsid w:val="007A7229"/>
    <w:rsid w:val="007C2E8B"/>
    <w:rsid w:val="007D5330"/>
    <w:rsid w:val="007E0B5F"/>
    <w:rsid w:val="007E3D17"/>
    <w:rsid w:val="007F037B"/>
    <w:rsid w:val="007F4DB7"/>
    <w:rsid w:val="008005F0"/>
    <w:rsid w:val="00802DEE"/>
    <w:rsid w:val="0080728F"/>
    <w:rsid w:val="008073CE"/>
    <w:rsid w:val="008127C7"/>
    <w:rsid w:val="008264DC"/>
    <w:rsid w:val="00826817"/>
    <w:rsid w:val="008271CE"/>
    <w:rsid w:val="00831F58"/>
    <w:rsid w:val="00832411"/>
    <w:rsid w:val="00834931"/>
    <w:rsid w:val="00835D49"/>
    <w:rsid w:val="00841712"/>
    <w:rsid w:val="0084727A"/>
    <w:rsid w:val="0085089E"/>
    <w:rsid w:val="00855FCF"/>
    <w:rsid w:val="008562CF"/>
    <w:rsid w:val="0086104D"/>
    <w:rsid w:val="00863DF7"/>
    <w:rsid w:val="00865A2A"/>
    <w:rsid w:val="00871671"/>
    <w:rsid w:val="008730C9"/>
    <w:rsid w:val="0087390E"/>
    <w:rsid w:val="00894238"/>
    <w:rsid w:val="00896B0D"/>
    <w:rsid w:val="008974EA"/>
    <w:rsid w:val="008A1731"/>
    <w:rsid w:val="008A7854"/>
    <w:rsid w:val="008B0085"/>
    <w:rsid w:val="008B56C0"/>
    <w:rsid w:val="008B5D07"/>
    <w:rsid w:val="008B7715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391B"/>
    <w:rsid w:val="00906381"/>
    <w:rsid w:val="009129E7"/>
    <w:rsid w:val="009152ED"/>
    <w:rsid w:val="00922DE4"/>
    <w:rsid w:val="00924661"/>
    <w:rsid w:val="009300BD"/>
    <w:rsid w:val="00932537"/>
    <w:rsid w:val="00955063"/>
    <w:rsid w:val="009564EC"/>
    <w:rsid w:val="009578A5"/>
    <w:rsid w:val="009638E5"/>
    <w:rsid w:val="009672F6"/>
    <w:rsid w:val="00971B0F"/>
    <w:rsid w:val="00972B0F"/>
    <w:rsid w:val="00972D3E"/>
    <w:rsid w:val="009765FD"/>
    <w:rsid w:val="00982A3E"/>
    <w:rsid w:val="00987B62"/>
    <w:rsid w:val="0099238D"/>
    <w:rsid w:val="00996390"/>
    <w:rsid w:val="009A380C"/>
    <w:rsid w:val="009A39F0"/>
    <w:rsid w:val="009B1FCD"/>
    <w:rsid w:val="009B31A9"/>
    <w:rsid w:val="009C142F"/>
    <w:rsid w:val="009C1875"/>
    <w:rsid w:val="009C1DED"/>
    <w:rsid w:val="009C36BC"/>
    <w:rsid w:val="009C4620"/>
    <w:rsid w:val="009C67B7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4223"/>
    <w:rsid w:val="00A26DC8"/>
    <w:rsid w:val="00A318AD"/>
    <w:rsid w:val="00A33E54"/>
    <w:rsid w:val="00A33E70"/>
    <w:rsid w:val="00A36D60"/>
    <w:rsid w:val="00A376B2"/>
    <w:rsid w:val="00A50A13"/>
    <w:rsid w:val="00A5651F"/>
    <w:rsid w:val="00A56829"/>
    <w:rsid w:val="00A74AF3"/>
    <w:rsid w:val="00A7717D"/>
    <w:rsid w:val="00A81F27"/>
    <w:rsid w:val="00A857CD"/>
    <w:rsid w:val="00A8770C"/>
    <w:rsid w:val="00AA0D53"/>
    <w:rsid w:val="00AA48E7"/>
    <w:rsid w:val="00AC4D90"/>
    <w:rsid w:val="00AC5701"/>
    <w:rsid w:val="00AC5DA0"/>
    <w:rsid w:val="00AD2D0E"/>
    <w:rsid w:val="00AD2E28"/>
    <w:rsid w:val="00AD6E8C"/>
    <w:rsid w:val="00AE00DF"/>
    <w:rsid w:val="00AE381A"/>
    <w:rsid w:val="00AE3E19"/>
    <w:rsid w:val="00AE5447"/>
    <w:rsid w:val="00AF363F"/>
    <w:rsid w:val="00AF4327"/>
    <w:rsid w:val="00AF439D"/>
    <w:rsid w:val="00AF4406"/>
    <w:rsid w:val="00B13733"/>
    <w:rsid w:val="00B202FC"/>
    <w:rsid w:val="00B22295"/>
    <w:rsid w:val="00B27271"/>
    <w:rsid w:val="00B27665"/>
    <w:rsid w:val="00B27BFA"/>
    <w:rsid w:val="00B3521D"/>
    <w:rsid w:val="00B35883"/>
    <w:rsid w:val="00B377B4"/>
    <w:rsid w:val="00B5709F"/>
    <w:rsid w:val="00B57B07"/>
    <w:rsid w:val="00B57D0D"/>
    <w:rsid w:val="00B60086"/>
    <w:rsid w:val="00B62A72"/>
    <w:rsid w:val="00B666B6"/>
    <w:rsid w:val="00B71329"/>
    <w:rsid w:val="00B8534A"/>
    <w:rsid w:val="00B85F59"/>
    <w:rsid w:val="00B85FFE"/>
    <w:rsid w:val="00B90837"/>
    <w:rsid w:val="00B91444"/>
    <w:rsid w:val="00B91707"/>
    <w:rsid w:val="00B919A5"/>
    <w:rsid w:val="00B9796D"/>
    <w:rsid w:val="00BA4D04"/>
    <w:rsid w:val="00BB2522"/>
    <w:rsid w:val="00BB5F65"/>
    <w:rsid w:val="00BC3464"/>
    <w:rsid w:val="00BC5391"/>
    <w:rsid w:val="00BD42E1"/>
    <w:rsid w:val="00BD602A"/>
    <w:rsid w:val="00BD75DB"/>
    <w:rsid w:val="00BE6E6D"/>
    <w:rsid w:val="00BF3580"/>
    <w:rsid w:val="00C03A4A"/>
    <w:rsid w:val="00C055B0"/>
    <w:rsid w:val="00C05C73"/>
    <w:rsid w:val="00C222B6"/>
    <w:rsid w:val="00C25540"/>
    <w:rsid w:val="00C25DD5"/>
    <w:rsid w:val="00C26D96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0979"/>
    <w:rsid w:val="00C5168B"/>
    <w:rsid w:val="00C55013"/>
    <w:rsid w:val="00C602D1"/>
    <w:rsid w:val="00C71FDB"/>
    <w:rsid w:val="00C733AC"/>
    <w:rsid w:val="00C830D6"/>
    <w:rsid w:val="00C84AAE"/>
    <w:rsid w:val="00C939CB"/>
    <w:rsid w:val="00CA01AC"/>
    <w:rsid w:val="00CA3C18"/>
    <w:rsid w:val="00CA526D"/>
    <w:rsid w:val="00CA7532"/>
    <w:rsid w:val="00CB4A7D"/>
    <w:rsid w:val="00CB61CA"/>
    <w:rsid w:val="00CB7AA8"/>
    <w:rsid w:val="00CC1E8F"/>
    <w:rsid w:val="00CC21D0"/>
    <w:rsid w:val="00CC543C"/>
    <w:rsid w:val="00CC7BC6"/>
    <w:rsid w:val="00CD232A"/>
    <w:rsid w:val="00CD2BFA"/>
    <w:rsid w:val="00CD4783"/>
    <w:rsid w:val="00CD5710"/>
    <w:rsid w:val="00CD6146"/>
    <w:rsid w:val="00CD6694"/>
    <w:rsid w:val="00CE4D11"/>
    <w:rsid w:val="00CE4FEF"/>
    <w:rsid w:val="00CE70E0"/>
    <w:rsid w:val="00CF07DF"/>
    <w:rsid w:val="00CF4E49"/>
    <w:rsid w:val="00CF5C2D"/>
    <w:rsid w:val="00CF7541"/>
    <w:rsid w:val="00D137E5"/>
    <w:rsid w:val="00D15E89"/>
    <w:rsid w:val="00D2013A"/>
    <w:rsid w:val="00D20BA0"/>
    <w:rsid w:val="00D22877"/>
    <w:rsid w:val="00D2405E"/>
    <w:rsid w:val="00D24B01"/>
    <w:rsid w:val="00D257E2"/>
    <w:rsid w:val="00D319B9"/>
    <w:rsid w:val="00D36641"/>
    <w:rsid w:val="00D36967"/>
    <w:rsid w:val="00D401BD"/>
    <w:rsid w:val="00D4071F"/>
    <w:rsid w:val="00D424F5"/>
    <w:rsid w:val="00D44E27"/>
    <w:rsid w:val="00D60EB3"/>
    <w:rsid w:val="00D6122F"/>
    <w:rsid w:val="00D62331"/>
    <w:rsid w:val="00D74A2A"/>
    <w:rsid w:val="00D7774D"/>
    <w:rsid w:val="00D81F87"/>
    <w:rsid w:val="00D91BE7"/>
    <w:rsid w:val="00D97248"/>
    <w:rsid w:val="00DA01DF"/>
    <w:rsid w:val="00DA49D7"/>
    <w:rsid w:val="00DA4FCC"/>
    <w:rsid w:val="00DA6E0B"/>
    <w:rsid w:val="00DB5446"/>
    <w:rsid w:val="00DC13D4"/>
    <w:rsid w:val="00DC1523"/>
    <w:rsid w:val="00DC5586"/>
    <w:rsid w:val="00DC6122"/>
    <w:rsid w:val="00DD00EE"/>
    <w:rsid w:val="00DD0FEA"/>
    <w:rsid w:val="00DD2304"/>
    <w:rsid w:val="00DD2B19"/>
    <w:rsid w:val="00DD6BD1"/>
    <w:rsid w:val="00DE0F6E"/>
    <w:rsid w:val="00DE3A49"/>
    <w:rsid w:val="00DE41A9"/>
    <w:rsid w:val="00DE7B2D"/>
    <w:rsid w:val="00E012E6"/>
    <w:rsid w:val="00E102CD"/>
    <w:rsid w:val="00E11142"/>
    <w:rsid w:val="00E12A19"/>
    <w:rsid w:val="00E15CA8"/>
    <w:rsid w:val="00E16FAF"/>
    <w:rsid w:val="00E2676B"/>
    <w:rsid w:val="00E34EF5"/>
    <w:rsid w:val="00E354F6"/>
    <w:rsid w:val="00E462A5"/>
    <w:rsid w:val="00E47FF4"/>
    <w:rsid w:val="00E530A8"/>
    <w:rsid w:val="00E53FF3"/>
    <w:rsid w:val="00E5523C"/>
    <w:rsid w:val="00E6403D"/>
    <w:rsid w:val="00E65DAD"/>
    <w:rsid w:val="00E77EE7"/>
    <w:rsid w:val="00E86F0C"/>
    <w:rsid w:val="00E97845"/>
    <w:rsid w:val="00EA0420"/>
    <w:rsid w:val="00EA04F4"/>
    <w:rsid w:val="00EA4810"/>
    <w:rsid w:val="00EA54B8"/>
    <w:rsid w:val="00EA793D"/>
    <w:rsid w:val="00EB237F"/>
    <w:rsid w:val="00EB48AF"/>
    <w:rsid w:val="00EC53A4"/>
    <w:rsid w:val="00EC66A2"/>
    <w:rsid w:val="00ED0F6F"/>
    <w:rsid w:val="00ED21B7"/>
    <w:rsid w:val="00ED2F4F"/>
    <w:rsid w:val="00ED3214"/>
    <w:rsid w:val="00ED775A"/>
    <w:rsid w:val="00F02F90"/>
    <w:rsid w:val="00F03562"/>
    <w:rsid w:val="00F052AF"/>
    <w:rsid w:val="00F061C0"/>
    <w:rsid w:val="00F063BD"/>
    <w:rsid w:val="00F06FA2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35DAB"/>
    <w:rsid w:val="00F370B2"/>
    <w:rsid w:val="00F408A1"/>
    <w:rsid w:val="00F43F63"/>
    <w:rsid w:val="00F505C5"/>
    <w:rsid w:val="00F50651"/>
    <w:rsid w:val="00F51C7C"/>
    <w:rsid w:val="00F539B8"/>
    <w:rsid w:val="00F56853"/>
    <w:rsid w:val="00F678F6"/>
    <w:rsid w:val="00F82275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17E9"/>
    <w:rsid w:val="00FE3A66"/>
    <w:rsid w:val="00FF1EED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cyklohrani.cz/uploads/Bezpe%C4%8Dn%C3%BD%20sv%C4%9Bt%20s%20bateri%C3%AD/Bezpec%CC%8Cny%CC%81%20sve%CC%8Ct%20(s)%20baterii%CC%81_Pracovni%CC%81%20list%20pro%202-%20st-%20ZS%CC%8C%20a%20SS%CC%8C.pdf" TargetMode="External"/><Relationship Id="rId18" Type="http://schemas.openxmlformats.org/officeDocument/2006/relationships/hyperlink" Target="http://www.recyklohrani.cz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recyklohrani.cz/cs/ekoabeceda/category/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trq301SB3PI&amp;t=31s" TargetMode="External"/><Relationship Id="rId17" Type="http://schemas.openxmlformats.org/officeDocument/2006/relationships/hyperlink" Target="https://forms.gle/hhoWCXf8XucSEo7B8" TargetMode="External"/><Relationship Id="rId25" Type="http://schemas.openxmlformats.org/officeDocument/2006/relationships/hyperlink" Target="http://mapa.ecobat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ecyklohrani.cz/uploads/Bezpe%C4%8Dn%C3%BD%20sv%C4%9Bt%20s%20bateri%C3%AD/Z%CC%8Caba%CC%81k%20BAT_kreslene%CC%81%20postavic%CC%8Cky%20k%20u%CC%81kolu.docx" TargetMode="External"/><Relationship Id="rId20" Type="http://schemas.openxmlformats.org/officeDocument/2006/relationships/hyperlink" Target="https://www.datart.cz/klasicke-baterie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s://forms.gle/hhoWCXf8XucSEo7B8" TargetMode="Externa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79C25E-4DF1-4CEA-B915-762CDCF8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3064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Uživatel systému Windows</cp:lastModifiedBy>
  <cp:revision>2</cp:revision>
  <cp:lastPrinted>2022-01-17T22:09:00Z</cp:lastPrinted>
  <dcterms:created xsi:type="dcterms:W3CDTF">2023-05-02T19:26:00Z</dcterms:created>
  <dcterms:modified xsi:type="dcterms:W3CDTF">2023-05-02T19:26:00Z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